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86C90B" w14:textId="77777777" w:rsidR="001762C3" w:rsidRDefault="001762C3" w:rsidP="00AE3771">
      <w:pPr>
        <w:jc w:val="center"/>
        <w:rPr>
          <w:rFonts w:ascii="Calibri" w:hAnsi="Calibri" w:cs="Calibri"/>
          <w:b/>
          <w:bCs/>
          <w:sz w:val="28"/>
          <w:szCs w:val="28"/>
        </w:rPr>
      </w:pPr>
    </w:p>
    <w:p w14:paraId="4E64587B" w14:textId="77777777" w:rsidR="00830FEA" w:rsidRPr="00830FEA" w:rsidRDefault="00830FEA" w:rsidP="00830FEA">
      <w:pPr>
        <w:jc w:val="center"/>
        <w:rPr>
          <w:rFonts w:ascii="Calibri" w:hAnsi="Calibri" w:cs="Calibri"/>
          <w:b/>
          <w:bCs/>
          <w:i/>
          <w:iCs/>
          <w:sz w:val="30"/>
          <w:szCs w:val="30"/>
        </w:rPr>
      </w:pPr>
      <w:r w:rsidRPr="00830FEA">
        <w:rPr>
          <w:rFonts w:ascii="Calibri" w:hAnsi="Calibri" w:cs="Calibri"/>
          <w:b/>
          <w:bCs/>
          <w:i/>
          <w:iCs/>
          <w:sz w:val="30"/>
          <w:szCs w:val="30"/>
        </w:rPr>
        <w:t>Cactus remercie ses clients pour leur précieux soutien, grâce auquel l'achat de produits solidaires a permis de récolter 44.851 € en 2024</w:t>
      </w:r>
    </w:p>
    <w:p w14:paraId="3F57E397" w14:textId="77777777" w:rsidR="00E5002A" w:rsidRPr="00AE3771" w:rsidRDefault="00E5002A" w:rsidP="00AE3771">
      <w:pPr>
        <w:jc w:val="center"/>
        <w:rPr>
          <w:rFonts w:ascii="Calibri" w:hAnsi="Calibri" w:cs="Calibri"/>
          <w:b/>
          <w:bCs/>
          <w:sz w:val="30"/>
          <w:szCs w:val="30"/>
        </w:rPr>
      </w:pPr>
    </w:p>
    <w:p w14:paraId="1504580C" w14:textId="77777777" w:rsidR="001762C3" w:rsidRPr="001D1D0B" w:rsidRDefault="001762C3" w:rsidP="00830FEA">
      <w:pPr>
        <w:rPr>
          <w:rFonts w:ascii="Calibri" w:hAnsi="Calibri" w:cs="Calibri"/>
        </w:rPr>
      </w:pPr>
    </w:p>
    <w:p w14:paraId="641948FA" w14:textId="04A85A37" w:rsidR="00AE3771" w:rsidRPr="00AE3771" w:rsidRDefault="0043449D" w:rsidP="00AE3771">
      <w:pPr>
        <w:rPr>
          <w:rFonts w:ascii="Calibri" w:hAnsi="Calibri" w:cs="Calibri"/>
        </w:rPr>
      </w:pPr>
      <w:r w:rsidRPr="0043449D">
        <w:rPr>
          <w:rFonts w:ascii="Calibri" w:hAnsi="Calibri" w:cs="Calibri"/>
          <w:b/>
          <w:bCs/>
        </w:rPr>
        <w:t xml:space="preserve">Windhof, le </w:t>
      </w:r>
      <w:r w:rsidR="00F51B7E" w:rsidRPr="002A1A09">
        <w:rPr>
          <w:rFonts w:ascii="Calibri" w:hAnsi="Calibri" w:cs="Calibri"/>
          <w:b/>
          <w:bCs/>
        </w:rPr>
        <w:t>27</w:t>
      </w:r>
      <w:r w:rsidR="00F51B7E">
        <w:rPr>
          <w:rFonts w:ascii="Calibri" w:hAnsi="Calibri" w:cs="Calibri"/>
          <w:b/>
          <w:bCs/>
          <w:color w:val="FF0000"/>
        </w:rPr>
        <w:t xml:space="preserve"> </w:t>
      </w:r>
      <w:r>
        <w:rPr>
          <w:rFonts w:ascii="Calibri" w:hAnsi="Calibri" w:cs="Calibri"/>
          <w:b/>
          <w:bCs/>
        </w:rPr>
        <w:t>mars</w:t>
      </w:r>
      <w:r w:rsidRPr="0043449D">
        <w:rPr>
          <w:rFonts w:ascii="Calibri" w:hAnsi="Calibri" w:cs="Calibri"/>
          <w:b/>
          <w:bCs/>
        </w:rPr>
        <w:t xml:space="preserve"> 2025 </w:t>
      </w:r>
      <w:r w:rsidR="00A473BF">
        <w:rPr>
          <w:rFonts w:ascii="Calibri" w:hAnsi="Calibri" w:cs="Calibri"/>
        </w:rPr>
        <w:t xml:space="preserve">- </w:t>
      </w:r>
      <w:r w:rsidR="00AE3771" w:rsidRPr="00AE3771">
        <w:rPr>
          <w:rFonts w:ascii="Calibri" w:hAnsi="Calibri" w:cs="Calibri"/>
        </w:rPr>
        <w:t>Cactus est fier d’annoncer qu’en 2024, grâce à la vente de ses produits solidaires en magasin, aux dons de ses clients et aux actions menées tout au long de l’année, l’enseigne a pu remettre cinq chèques à ses partenaires engagés dans des causes essentielles. Chacune de ces organisations lutte pour un monde meilleur, et il est primordial pour Cactus de les soutenir afin de faire avancer ces combats. Sans ses clients, rien ne serait possible</w:t>
      </w:r>
      <w:r w:rsidR="00AE3771">
        <w:rPr>
          <w:rFonts w:ascii="Calibri" w:hAnsi="Calibri" w:cs="Calibri"/>
        </w:rPr>
        <w:t>, c</w:t>
      </w:r>
      <w:r w:rsidR="00AE3771" w:rsidRPr="00AE3771">
        <w:rPr>
          <w:rFonts w:ascii="Calibri" w:hAnsi="Calibri" w:cs="Calibri"/>
        </w:rPr>
        <w:t>’est grâce à eux que la solidarité prend tout son sens.</w:t>
      </w:r>
    </w:p>
    <w:p w14:paraId="39119176" w14:textId="77777777" w:rsidR="00AE3771" w:rsidRPr="00AE3771" w:rsidRDefault="00AE3771" w:rsidP="00AE3771">
      <w:pPr>
        <w:rPr>
          <w:rFonts w:ascii="Calibri" w:hAnsi="Calibri" w:cs="Calibri"/>
        </w:rPr>
      </w:pPr>
    </w:p>
    <w:p w14:paraId="72063242" w14:textId="232B4CC1" w:rsidR="00AE3771" w:rsidRDefault="00AE3771" w:rsidP="00AE3771">
      <w:pPr>
        <w:rPr>
          <w:rFonts w:ascii="Calibri" w:hAnsi="Calibri" w:cs="Calibri"/>
        </w:rPr>
      </w:pPr>
      <w:r w:rsidRPr="00AE3771">
        <w:rPr>
          <w:rFonts w:ascii="Calibri" w:hAnsi="Calibri" w:cs="Calibri"/>
        </w:rPr>
        <w:t xml:space="preserve">Un engagement concret à travers </w:t>
      </w:r>
      <w:r w:rsidR="00E5002A">
        <w:rPr>
          <w:rFonts w:ascii="Calibri" w:hAnsi="Calibri" w:cs="Calibri"/>
        </w:rPr>
        <w:t>quatre</w:t>
      </w:r>
      <w:r w:rsidRPr="00AE3771">
        <w:rPr>
          <w:rFonts w:ascii="Calibri" w:hAnsi="Calibri" w:cs="Calibri"/>
        </w:rPr>
        <w:t xml:space="preserve"> grandes causes</w:t>
      </w:r>
    </w:p>
    <w:p w14:paraId="22E01947" w14:textId="77777777" w:rsidR="001762C3" w:rsidRPr="00AE3771" w:rsidRDefault="001762C3" w:rsidP="00AE3771">
      <w:pPr>
        <w:rPr>
          <w:rFonts w:ascii="Calibri" w:hAnsi="Calibri" w:cs="Calibri"/>
        </w:rPr>
      </w:pPr>
    </w:p>
    <w:p w14:paraId="3CBF5204" w14:textId="77777777" w:rsidR="00AE3771" w:rsidRPr="00AE3771" w:rsidRDefault="00AE3771" w:rsidP="00AE3771">
      <w:pPr>
        <w:rPr>
          <w:rFonts w:ascii="Calibri" w:hAnsi="Calibri" w:cs="Calibri"/>
          <w:b/>
          <w:bCs/>
        </w:rPr>
      </w:pPr>
      <w:r w:rsidRPr="00AE3771">
        <w:rPr>
          <w:rFonts w:ascii="Calibri" w:hAnsi="Calibri" w:cs="Calibri"/>
          <w:b/>
          <w:bCs/>
        </w:rPr>
        <w:t>1. UNICEF – Défense des droits des enfants</w:t>
      </w:r>
    </w:p>
    <w:p w14:paraId="4303C087" w14:textId="77777777" w:rsidR="00CC1A9D" w:rsidRDefault="00CC1A9D" w:rsidP="00AE3771">
      <w:pPr>
        <w:rPr>
          <w:rFonts w:ascii="Calibri" w:hAnsi="Calibri" w:cs="Calibri"/>
        </w:rPr>
      </w:pPr>
    </w:p>
    <w:p w14:paraId="21BAF4E1" w14:textId="6854507B" w:rsidR="00AE3771" w:rsidRPr="001762C3" w:rsidRDefault="001762C3" w:rsidP="00AE3771">
      <w:pPr>
        <w:rPr>
          <w:rFonts w:ascii="Calibri" w:hAnsi="Calibri" w:cs="Calibri"/>
        </w:rPr>
      </w:pPr>
      <w:r w:rsidRPr="001762C3">
        <w:rPr>
          <w:rFonts w:ascii="Calibri" w:hAnsi="Calibri" w:cs="Calibri"/>
        </w:rPr>
        <w:t xml:space="preserve">L’UNICEF agit à l’échelle mondiale pour garantir les droits fondamentaux des enfants, en leur assurant un accès à l’éducation, aux soins de santé et à une protection contre les violences. Grâce aux initiatives "Charity Carte Clients", à la vente solidaire de jus d’orange Cactus et à la campagne </w:t>
      </w:r>
      <w:proofErr w:type="spellStart"/>
      <w:r w:rsidRPr="001762C3">
        <w:rPr>
          <w:rFonts w:ascii="Calibri" w:hAnsi="Calibri" w:cs="Calibri"/>
        </w:rPr>
        <w:t>Wanteraktioun</w:t>
      </w:r>
      <w:proofErr w:type="spellEnd"/>
      <w:r w:rsidRPr="001762C3">
        <w:rPr>
          <w:rFonts w:ascii="Calibri" w:hAnsi="Calibri" w:cs="Calibri"/>
        </w:rPr>
        <w:t xml:space="preserve">, qui veille à ce que les enfants touchés par la guerre ne souffrent pas du froid en hiver, Cactus a pu remettre un chèque de </w:t>
      </w:r>
      <w:r w:rsidR="00F1430D" w:rsidRPr="00F1430D">
        <w:rPr>
          <w:rFonts w:ascii="Calibri" w:hAnsi="Calibri" w:cs="Calibri"/>
        </w:rPr>
        <w:t>16.272</w:t>
      </w:r>
      <w:r w:rsidRPr="00F1430D">
        <w:rPr>
          <w:rFonts w:ascii="Calibri" w:hAnsi="Calibri" w:cs="Calibri"/>
        </w:rPr>
        <w:t xml:space="preserve"> </w:t>
      </w:r>
      <w:r w:rsidR="00E5002A">
        <w:rPr>
          <w:rFonts w:ascii="Calibri" w:hAnsi="Calibri" w:cs="Calibri"/>
        </w:rPr>
        <w:t>€</w:t>
      </w:r>
      <w:r w:rsidRPr="001762C3">
        <w:rPr>
          <w:rFonts w:ascii="Calibri" w:hAnsi="Calibri" w:cs="Calibri"/>
        </w:rPr>
        <w:t xml:space="preserve"> pour soutenir cette cause essentielle.</w:t>
      </w:r>
    </w:p>
    <w:p w14:paraId="65689ECA" w14:textId="77777777" w:rsidR="001762C3" w:rsidRPr="00AE3771" w:rsidRDefault="001762C3" w:rsidP="00AE3771">
      <w:pPr>
        <w:rPr>
          <w:rFonts w:ascii="Calibri" w:hAnsi="Calibri" w:cs="Calibri"/>
        </w:rPr>
      </w:pPr>
    </w:p>
    <w:p w14:paraId="02A964EC" w14:textId="77777777" w:rsidR="00CC1A9D" w:rsidRDefault="00CC1A9D" w:rsidP="00CC1A9D">
      <w:pPr>
        <w:rPr>
          <w:rFonts w:ascii="Calibri" w:hAnsi="Calibri" w:cs="Calibri"/>
          <w:b/>
          <w:bCs/>
        </w:rPr>
      </w:pPr>
      <w:r w:rsidRPr="00CC1A9D">
        <w:rPr>
          <w:rFonts w:ascii="Calibri" w:hAnsi="Calibri" w:cs="Calibri"/>
          <w:b/>
          <w:bCs/>
        </w:rPr>
        <w:t xml:space="preserve">2. Fondation </w:t>
      </w:r>
      <w:proofErr w:type="spellStart"/>
      <w:r w:rsidRPr="00CC1A9D">
        <w:rPr>
          <w:rFonts w:ascii="Calibri" w:hAnsi="Calibri" w:cs="Calibri"/>
          <w:b/>
          <w:bCs/>
        </w:rPr>
        <w:t>Hëllef</w:t>
      </w:r>
      <w:proofErr w:type="spellEnd"/>
      <w:r w:rsidRPr="00CC1A9D">
        <w:rPr>
          <w:rFonts w:ascii="Calibri" w:hAnsi="Calibri" w:cs="Calibri"/>
          <w:b/>
          <w:bCs/>
        </w:rPr>
        <w:t xml:space="preserve"> </w:t>
      </w:r>
      <w:proofErr w:type="spellStart"/>
      <w:r w:rsidRPr="00CC1A9D">
        <w:rPr>
          <w:rFonts w:ascii="Calibri" w:hAnsi="Calibri" w:cs="Calibri"/>
          <w:b/>
          <w:bCs/>
        </w:rPr>
        <w:t>fir</w:t>
      </w:r>
      <w:proofErr w:type="spellEnd"/>
      <w:r w:rsidRPr="00CC1A9D">
        <w:rPr>
          <w:rFonts w:ascii="Calibri" w:hAnsi="Calibri" w:cs="Calibri"/>
          <w:b/>
          <w:bCs/>
        </w:rPr>
        <w:t xml:space="preserve"> d'</w:t>
      </w:r>
      <w:proofErr w:type="spellStart"/>
      <w:r w:rsidRPr="00CC1A9D">
        <w:rPr>
          <w:rFonts w:ascii="Calibri" w:hAnsi="Calibri" w:cs="Calibri"/>
          <w:b/>
          <w:bCs/>
        </w:rPr>
        <w:t>Natur</w:t>
      </w:r>
      <w:proofErr w:type="spellEnd"/>
      <w:r w:rsidRPr="00CC1A9D">
        <w:rPr>
          <w:rFonts w:ascii="Calibri" w:hAnsi="Calibri" w:cs="Calibri"/>
          <w:b/>
          <w:bCs/>
        </w:rPr>
        <w:t xml:space="preserve"> de </w:t>
      </w:r>
      <w:proofErr w:type="spellStart"/>
      <w:r w:rsidRPr="00CC1A9D">
        <w:rPr>
          <w:rFonts w:ascii="Calibri" w:hAnsi="Calibri" w:cs="Calibri"/>
          <w:b/>
          <w:bCs/>
        </w:rPr>
        <w:t>natur</w:t>
      </w:r>
      <w:proofErr w:type="spellEnd"/>
      <w:r w:rsidRPr="00CC1A9D">
        <w:rPr>
          <w:rFonts w:ascii="Calibri" w:hAnsi="Calibri" w:cs="Calibri"/>
          <w:b/>
          <w:bCs/>
        </w:rPr>
        <w:t xml:space="preserve"> &amp; </w:t>
      </w:r>
      <w:proofErr w:type="spellStart"/>
      <w:r w:rsidRPr="00CC1A9D">
        <w:rPr>
          <w:rFonts w:ascii="Calibri" w:hAnsi="Calibri" w:cs="Calibri"/>
          <w:b/>
          <w:bCs/>
        </w:rPr>
        <w:t>ëmwelt</w:t>
      </w:r>
      <w:proofErr w:type="spellEnd"/>
      <w:r w:rsidRPr="00CC1A9D">
        <w:rPr>
          <w:rFonts w:ascii="Calibri" w:hAnsi="Calibri" w:cs="Calibri"/>
          <w:b/>
          <w:bCs/>
        </w:rPr>
        <w:t xml:space="preserve"> – Protection de l’environnement</w:t>
      </w:r>
    </w:p>
    <w:p w14:paraId="03F07BDA" w14:textId="77777777" w:rsidR="00CC1A9D" w:rsidRDefault="00CC1A9D" w:rsidP="00CC1A9D">
      <w:pPr>
        <w:rPr>
          <w:rFonts w:ascii="Calibri" w:hAnsi="Calibri" w:cs="Calibri"/>
        </w:rPr>
      </w:pPr>
    </w:p>
    <w:p w14:paraId="75B18722" w14:textId="31E009F9" w:rsidR="001762C3" w:rsidRPr="00CF0347" w:rsidRDefault="001762C3" w:rsidP="00AE3771">
      <w:pPr>
        <w:rPr>
          <w:rFonts w:ascii="Calibri" w:hAnsi="Calibri" w:cs="Calibri"/>
        </w:rPr>
      </w:pPr>
      <w:r w:rsidRPr="001762C3">
        <w:rPr>
          <w:rFonts w:ascii="Calibri" w:hAnsi="Calibri" w:cs="Calibri"/>
        </w:rPr>
        <w:t xml:space="preserve">La Fondation </w:t>
      </w:r>
      <w:proofErr w:type="spellStart"/>
      <w:r w:rsidRPr="001762C3">
        <w:rPr>
          <w:rFonts w:ascii="Calibri" w:hAnsi="Calibri" w:cs="Calibri"/>
        </w:rPr>
        <w:t>Hëllef</w:t>
      </w:r>
      <w:proofErr w:type="spellEnd"/>
      <w:r w:rsidRPr="001762C3">
        <w:rPr>
          <w:rFonts w:ascii="Calibri" w:hAnsi="Calibri" w:cs="Calibri"/>
        </w:rPr>
        <w:t xml:space="preserve"> </w:t>
      </w:r>
      <w:proofErr w:type="spellStart"/>
      <w:r w:rsidRPr="001762C3">
        <w:rPr>
          <w:rFonts w:ascii="Calibri" w:hAnsi="Calibri" w:cs="Calibri"/>
        </w:rPr>
        <w:t>fir</w:t>
      </w:r>
      <w:proofErr w:type="spellEnd"/>
      <w:r w:rsidRPr="001762C3">
        <w:rPr>
          <w:rFonts w:ascii="Calibri" w:hAnsi="Calibri" w:cs="Calibri"/>
        </w:rPr>
        <w:t xml:space="preserve"> d'</w:t>
      </w:r>
      <w:proofErr w:type="spellStart"/>
      <w:r w:rsidRPr="001762C3">
        <w:rPr>
          <w:rFonts w:ascii="Calibri" w:hAnsi="Calibri" w:cs="Calibri"/>
        </w:rPr>
        <w:t>Natur</w:t>
      </w:r>
      <w:proofErr w:type="spellEnd"/>
      <w:r w:rsidRPr="001762C3">
        <w:rPr>
          <w:rFonts w:ascii="Calibri" w:hAnsi="Calibri" w:cs="Calibri"/>
        </w:rPr>
        <w:t xml:space="preserve"> de </w:t>
      </w:r>
      <w:proofErr w:type="spellStart"/>
      <w:r w:rsidRPr="001762C3">
        <w:rPr>
          <w:rFonts w:ascii="Calibri" w:hAnsi="Calibri" w:cs="Calibri"/>
        </w:rPr>
        <w:t>natur</w:t>
      </w:r>
      <w:proofErr w:type="spellEnd"/>
      <w:r w:rsidRPr="001762C3">
        <w:rPr>
          <w:rFonts w:ascii="Calibri" w:hAnsi="Calibri" w:cs="Calibri"/>
        </w:rPr>
        <w:t xml:space="preserve"> &amp; </w:t>
      </w:r>
      <w:proofErr w:type="spellStart"/>
      <w:r w:rsidRPr="001762C3">
        <w:rPr>
          <w:rFonts w:ascii="Calibri" w:hAnsi="Calibri" w:cs="Calibri"/>
        </w:rPr>
        <w:t>ëmwelt</w:t>
      </w:r>
      <w:proofErr w:type="spellEnd"/>
      <w:r w:rsidRPr="001762C3">
        <w:rPr>
          <w:rFonts w:ascii="Calibri" w:hAnsi="Calibri" w:cs="Calibri"/>
        </w:rPr>
        <w:t xml:space="preserve"> œuvre pour la préservation des forêts, de la biodiversité et des ressources naturelles, indispensables aux générations futures.</w:t>
      </w:r>
      <w:r w:rsidRPr="001762C3">
        <w:rPr>
          <w:rFonts w:ascii="Calibri" w:hAnsi="Calibri" w:cs="Calibri"/>
        </w:rPr>
        <w:br/>
        <w:t xml:space="preserve">Grâce à la vente de Cactus Bio </w:t>
      </w:r>
      <w:proofErr w:type="spellStart"/>
      <w:r w:rsidRPr="001762C3">
        <w:rPr>
          <w:rFonts w:ascii="Calibri" w:hAnsi="Calibri" w:cs="Calibri"/>
        </w:rPr>
        <w:t>Naturbrout</w:t>
      </w:r>
      <w:proofErr w:type="spellEnd"/>
      <w:r w:rsidRPr="001762C3">
        <w:rPr>
          <w:rFonts w:ascii="Calibri" w:hAnsi="Calibri" w:cs="Calibri"/>
        </w:rPr>
        <w:t xml:space="preserve"> et du </w:t>
      </w:r>
      <w:proofErr w:type="spellStart"/>
      <w:r w:rsidRPr="001762C3">
        <w:rPr>
          <w:rFonts w:ascii="Calibri" w:hAnsi="Calibri" w:cs="Calibri"/>
        </w:rPr>
        <w:t>Séisse</w:t>
      </w:r>
      <w:proofErr w:type="spellEnd"/>
      <w:r w:rsidRPr="001762C3">
        <w:rPr>
          <w:rFonts w:ascii="Calibri" w:hAnsi="Calibri" w:cs="Calibri"/>
        </w:rPr>
        <w:t xml:space="preserve"> </w:t>
      </w:r>
      <w:proofErr w:type="spellStart"/>
      <w:r w:rsidRPr="001762C3">
        <w:rPr>
          <w:rFonts w:ascii="Calibri" w:hAnsi="Calibri" w:cs="Calibri"/>
        </w:rPr>
        <w:t>Viz</w:t>
      </w:r>
      <w:proofErr w:type="spellEnd"/>
      <w:r w:rsidRPr="001762C3">
        <w:rPr>
          <w:rFonts w:ascii="Calibri" w:hAnsi="Calibri" w:cs="Calibri"/>
        </w:rPr>
        <w:t xml:space="preserve"> vu </w:t>
      </w:r>
      <w:proofErr w:type="spellStart"/>
      <w:r w:rsidRPr="001762C3">
        <w:rPr>
          <w:rFonts w:ascii="Calibri" w:hAnsi="Calibri" w:cs="Calibri"/>
        </w:rPr>
        <w:t>Berbuerg</w:t>
      </w:r>
      <w:proofErr w:type="spellEnd"/>
      <w:r w:rsidRPr="001762C3">
        <w:rPr>
          <w:rFonts w:ascii="Calibri" w:hAnsi="Calibri" w:cs="Calibri"/>
        </w:rPr>
        <w:t xml:space="preserve">, Cactus a contribué à hauteur de </w:t>
      </w:r>
      <w:r w:rsidR="00F1430D" w:rsidRPr="00F1430D">
        <w:rPr>
          <w:rFonts w:ascii="Calibri" w:hAnsi="Calibri" w:cs="Calibri"/>
        </w:rPr>
        <w:t>18.061</w:t>
      </w:r>
      <w:r w:rsidRPr="00F1430D">
        <w:rPr>
          <w:rFonts w:ascii="Calibri" w:hAnsi="Calibri" w:cs="Calibri"/>
        </w:rPr>
        <w:t xml:space="preserve"> </w:t>
      </w:r>
      <w:r w:rsidR="00E5002A">
        <w:rPr>
          <w:rFonts w:ascii="Calibri" w:hAnsi="Calibri" w:cs="Calibri"/>
        </w:rPr>
        <w:t xml:space="preserve">€ </w:t>
      </w:r>
      <w:r w:rsidRPr="001762C3">
        <w:rPr>
          <w:rFonts w:ascii="Calibri" w:hAnsi="Calibri" w:cs="Calibri"/>
        </w:rPr>
        <w:t>pour soutenir ses actions. Ces fonds financent des projets de conservation, la restauration des milieux naturels et des initiatives de sensibilisation à la biodiversité, permettant ainsi à la fondation de poursuivre son travail pour un avenir plus durable au Luxembourg.</w:t>
      </w:r>
    </w:p>
    <w:p w14:paraId="678CA252" w14:textId="77777777" w:rsidR="001762C3" w:rsidRDefault="001762C3" w:rsidP="00AE3771">
      <w:pPr>
        <w:rPr>
          <w:rFonts w:ascii="Calibri" w:eastAsia="Times New Roman" w:hAnsi="Calibri" w:cs="Calibri"/>
          <w:kern w:val="0"/>
          <w:lang w:eastAsia="fr-LU"/>
          <w14:ligatures w14:val="none"/>
        </w:rPr>
      </w:pPr>
    </w:p>
    <w:p w14:paraId="2EBA0CF0" w14:textId="77777777" w:rsidR="001762C3" w:rsidRDefault="001762C3" w:rsidP="00AE3771">
      <w:pPr>
        <w:rPr>
          <w:rFonts w:ascii="Calibri" w:eastAsia="Times New Roman" w:hAnsi="Calibri" w:cs="Calibri"/>
          <w:kern w:val="0"/>
          <w:lang w:eastAsia="fr-LU"/>
          <w14:ligatures w14:val="none"/>
        </w:rPr>
      </w:pPr>
    </w:p>
    <w:p w14:paraId="4AB37F64" w14:textId="49F8A056" w:rsidR="00AE3771" w:rsidRPr="00AE3771" w:rsidRDefault="00CF0347" w:rsidP="00AE3771">
      <w:pPr>
        <w:rPr>
          <w:rFonts w:ascii="Calibri" w:hAnsi="Calibri" w:cs="Calibri"/>
          <w:b/>
          <w:bCs/>
        </w:rPr>
      </w:pPr>
      <w:r>
        <w:rPr>
          <w:rFonts w:ascii="Calibri" w:hAnsi="Calibri" w:cs="Calibri"/>
          <w:b/>
          <w:bCs/>
        </w:rPr>
        <w:t>3</w:t>
      </w:r>
      <w:r w:rsidR="00AE3771" w:rsidRPr="00AE3771">
        <w:rPr>
          <w:rFonts w:ascii="Calibri" w:hAnsi="Calibri" w:cs="Calibri"/>
          <w:b/>
          <w:bCs/>
        </w:rPr>
        <w:t xml:space="preserve">. Stand </w:t>
      </w:r>
      <w:proofErr w:type="spellStart"/>
      <w:r w:rsidR="00AE3771" w:rsidRPr="00AE3771">
        <w:rPr>
          <w:rFonts w:ascii="Calibri" w:hAnsi="Calibri" w:cs="Calibri"/>
          <w:b/>
          <w:bCs/>
        </w:rPr>
        <w:t>Speak</w:t>
      </w:r>
      <w:proofErr w:type="spellEnd"/>
      <w:r w:rsidR="00AE3771" w:rsidRPr="00AE3771">
        <w:rPr>
          <w:rFonts w:ascii="Calibri" w:hAnsi="Calibri" w:cs="Calibri"/>
          <w:b/>
          <w:bCs/>
        </w:rPr>
        <w:t xml:space="preserve"> Rise Up – Lutte contre les violences faites aux femmes en temps de guerre</w:t>
      </w:r>
    </w:p>
    <w:p w14:paraId="632AED07" w14:textId="77777777" w:rsidR="00AE3771" w:rsidRPr="00AE3771" w:rsidRDefault="00AE3771" w:rsidP="00AE3771">
      <w:pPr>
        <w:rPr>
          <w:rFonts w:ascii="Calibri" w:hAnsi="Calibri" w:cs="Calibri"/>
        </w:rPr>
      </w:pPr>
    </w:p>
    <w:p w14:paraId="620CEC59" w14:textId="150B85C4" w:rsidR="00AE3771" w:rsidRPr="001762C3" w:rsidRDefault="001762C3" w:rsidP="00AE3771">
      <w:pPr>
        <w:rPr>
          <w:rFonts w:ascii="Calibri" w:hAnsi="Calibri" w:cs="Calibri"/>
        </w:rPr>
      </w:pPr>
      <w:r w:rsidRPr="001762C3">
        <w:rPr>
          <w:rFonts w:ascii="Calibri" w:hAnsi="Calibri" w:cs="Calibri"/>
        </w:rPr>
        <w:t xml:space="preserve">Créée pour combattre les violences sexuelles subies par les femmes dans les conflits armés, Stand </w:t>
      </w:r>
      <w:proofErr w:type="spellStart"/>
      <w:r w:rsidRPr="001762C3">
        <w:rPr>
          <w:rFonts w:ascii="Calibri" w:hAnsi="Calibri" w:cs="Calibri"/>
        </w:rPr>
        <w:t>Speak</w:t>
      </w:r>
      <w:proofErr w:type="spellEnd"/>
      <w:r w:rsidRPr="001762C3">
        <w:rPr>
          <w:rFonts w:ascii="Calibri" w:hAnsi="Calibri" w:cs="Calibri"/>
        </w:rPr>
        <w:t xml:space="preserve"> Rise Up ! donne une voix aux survivantes et milite pour des actions concrètes de protection et de justice.</w:t>
      </w:r>
      <w:r w:rsidRPr="001762C3">
        <w:rPr>
          <w:rFonts w:ascii="Calibri" w:hAnsi="Calibri" w:cs="Calibri"/>
        </w:rPr>
        <w:br/>
        <w:t xml:space="preserve">Grâce à la vente </w:t>
      </w:r>
      <w:r w:rsidR="00683E88" w:rsidRPr="00683E88">
        <w:rPr>
          <w:rFonts w:ascii="Calibri" w:hAnsi="Calibri" w:cs="Calibri"/>
        </w:rPr>
        <w:t xml:space="preserve">du Bruno </w:t>
      </w:r>
      <w:r w:rsidRPr="001762C3">
        <w:rPr>
          <w:rFonts w:ascii="Calibri" w:hAnsi="Calibri" w:cs="Calibri"/>
        </w:rPr>
        <w:t xml:space="preserve">Café du Cœur et des Chouchous du Cœur, Cactus a pu récolter </w:t>
      </w:r>
      <w:r w:rsidR="00F1430D">
        <w:rPr>
          <w:rFonts w:ascii="Calibri" w:hAnsi="Calibri" w:cs="Calibri"/>
        </w:rPr>
        <w:t>8.018</w:t>
      </w:r>
      <w:r w:rsidRPr="001762C3">
        <w:rPr>
          <w:rFonts w:ascii="Calibri" w:hAnsi="Calibri" w:cs="Calibri"/>
        </w:rPr>
        <w:t xml:space="preserve"> </w:t>
      </w:r>
      <w:r w:rsidR="00E5002A">
        <w:rPr>
          <w:rFonts w:ascii="Calibri" w:hAnsi="Calibri" w:cs="Calibri"/>
        </w:rPr>
        <w:t>€</w:t>
      </w:r>
      <w:r w:rsidRPr="001762C3">
        <w:rPr>
          <w:rFonts w:ascii="Calibri" w:hAnsi="Calibri" w:cs="Calibri"/>
        </w:rPr>
        <w:t xml:space="preserve"> pour soutenir leur mission essentielle.</w:t>
      </w:r>
    </w:p>
    <w:p w14:paraId="2FE77F3A" w14:textId="77777777" w:rsidR="001762C3" w:rsidRDefault="001762C3" w:rsidP="00AE3771">
      <w:pPr>
        <w:rPr>
          <w:rFonts w:ascii="Calibri" w:hAnsi="Calibri" w:cs="Calibri"/>
        </w:rPr>
      </w:pPr>
    </w:p>
    <w:p w14:paraId="34FC6E0D" w14:textId="77777777" w:rsidR="001762C3" w:rsidRDefault="001762C3" w:rsidP="00AE3771">
      <w:pPr>
        <w:rPr>
          <w:rFonts w:ascii="Calibri" w:hAnsi="Calibri" w:cs="Calibri"/>
        </w:rPr>
      </w:pPr>
    </w:p>
    <w:p w14:paraId="70F0CAC3" w14:textId="77777777" w:rsidR="00830FEA" w:rsidRPr="00AE3771" w:rsidRDefault="00830FEA" w:rsidP="00AE3771">
      <w:pPr>
        <w:rPr>
          <w:rFonts w:ascii="Calibri" w:hAnsi="Calibri" w:cs="Calibri"/>
        </w:rPr>
      </w:pPr>
    </w:p>
    <w:p w14:paraId="24D3F098" w14:textId="47A5021C" w:rsidR="00AE3771" w:rsidRPr="00AE3771" w:rsidRDefault="00CF0347" w:rsidP="00AE3771">
      <w:pPr>
        <w:rPr>
          <w:rFonts w:ascii="Calibri" w:hAnsi="Calibri" w:cs="Calibri"/>
          <w:b/>
          <w:bCs/>
        </w:rPr>
      </w:pPr>
      <w:r>
        <w:rPr>
          <w:rFonts w:ascii="Calibri" w:hAnsi="Calibri" w:cs="Calibri"/>
          <w:b/>
          <w:bCs/>
        </w:rPr>
        <w:lastRenderedPageBreak/>
        <w:t>4</w:t>
      </w:r>
      <w:r w:rsidR="00AE3771" w:rsidRPr="00AE3771">
        <w:rPr>
          <w:rFonts w:ascii="Calibri" w:hAnsi="Calibri" w:cs="Calibri"/>
          <w:b/>
          <w:bCs/>
        </w:rPr>
        <w:t>. FNEL – Soutien aux Scouts du Luxembourg</w:t>
      </w:r>
    </w:p>
    <w:p w14:paraId="71C1C97D" w14:textId="77777777" w:rsidR="00AE3771" w:rsidRPr="00AE3771" w:rsidRDefault="00AE3771" w:rsidP="00AE3771">
      <w:pPr>
        <w:rPr>
          <w:rFonts w:ascii="Calibri" w:hAnsi="Calibri" w:cs="Calibri"/>
        </w:rPr>
      </w:pPr>
    </w:p>
    <w:p w14:paraId="01C2FDC6" w14:textId="4A9D0DB9" w:rsidR="00AE3771" w:rsidRDefault="001762C3" w:rsidP="00AE3771">
      <w:pPr>
        <w:rPr>
          <w:rFonts w:ascii="Calibri" w:hAnsi="Calibri" w:cs="Calibri"/>
        </w:rPr>
      </w:pPr>
      <w:r w:rsidRPr="001762C3">
        <w:rPr>
          <w:rFonts w:ascii="Calibri" w:hAnsi="Calibri" w:cs="Calibri"/>
        </w:rPr>
        <w:t>La FNEL (Fédération Nationale des Éclaireurs et Éclaireuses du Luxembourg) joue un rôle clé dans l’éducation des jeunes en leur transmettant des valeurs de solidarité, d’engagement et de respect de l’environnement.</w:t>
      </w:r>
      <w:r w:rsidRPr="001762C3">
        <w:rPr>
          <w:rFonts w:ascii="Calibri" w:hAnsi="Calibri" w:cs="Calibri"/>
        </w:rPr>
        <w:br/>
        <w:t xml:space="preserve">Grâce à la vente de confiture solidaire Cactus, Cactus a reversé </w:t>
      </w:r>
      <w:r w:rsidR="00F1430D">
        <w:rPr>
          <w:rFonts w:ascii="Calibri" w:hAnsi="Calibri" w:cs="Calibri"/>
        </w:rPr>
        <w:t>2.500</w:t>
      </w:r>
      <w:r w:rsidRPr="001762C3">
        <w:rPr>
          <w:rFonts w:ascii="Calibri" w:hAnsi="Calibri" w:cs="Calibri"/>
        </w:rPr>
        <w:t xml:space="preserve"> </w:t>
      </w:r>
      <w:r w:rsidR="00E5002A">
        <w:rPr>
          <w:rFonts w:ascii="Calibri" w:hAnsi="Calibri" w:cs="Calibri"/>
        </w:rPr>
        <w:t>€</w:t>
      </w:r>
      <w:r w:rsidRPr="001762C3">
        <w:rPr>
          <w:rFonts w:ascii="Calibri" w:hAnsi="Calibri" w:cs="Calibri"/>
        </w:rPr>
        <w:t xml:space="preserve"> pour soutenir leurs projets et leur impact positif sur la jeunesse.</w:t>
      </w:r>
    </w:p>
    <w:p w14:paraId="6C596FD1" w14:textId="77777777" w:rsidR="001762C3" w:rsidRPr="00AE3771" w:rsidRDefault="001762C3" w:rsidP="00AE3771">
      <w:pPr>
        <w:rPr>
          <w:rFonts w:ascii="Calibri" w:hAnsi="Calibri" w:cs="Calibri"/>
        </w:rPr>
      </w:pPr>
    </w:p>
    <w:p w14:paraId="308E4449" w14:textId="28DBD2CE" w:rsidR="00AE3771" w:rsidRPr="00AE3771" w:rsidRDefault="00AE3771" w:rsidP="00AE3771">
      <w:pPr>
        <w:rPr>
          <w:rFonts w:ascii="Calibri" w:hAnsi="Calibri" w:cs="Calibri"/>
          <w:b/>
          <w:bCs/>
        </w:rPr>
      </w:pPr>
      <w:r w:rsidRPr="00AE3771">
        <w:rPr>
          <w:rFonts w:ascii="Calibri" w:hAnsi="Calibri" w:cs="Calibri"/>
          <w:b/>
          <w:bCs/>
        </w:rPr>
        <w:t>Un immense MERCI aux clients !</w:t>
      </w:r>
    </w:p>
    <w:p w14:paraId="5CDE7691" w14:textId="77777777" w:rsidR="00AE3771" w:rsidRPr="00AE3771" w:rsidRDefault="00AE3771" w:rsidP="00AE3771">
      <w:pPr>
        <w:rPr>
          <w:rFonts w:ascii="Calibri" w:hAnsi="Calibri" w:cs="Calibri"/>
        </w:rPr>
      </w:pPr>
    </w:p>
    <w:p w14:paraId="6EC07250" w14:textId="1F3104C6" w:rsidR="00830FEA" w:rsidRPr="00830FEA" w:rsidRDefault="00AE3771" w:rsidP="00830FEA">
      <w:pPr>
        <w:rPr>
          <w:rFonts w:ascii="Calibri" w:hAnsi="Calibri" w:cs="Calibri"/>
        </w:rPr>
      </w:pPr>
      <w:r w:rsidRPr="00AE3771">
        <w:rPr>
          <w:rFonts w:ascii="Calibri" w:hAnsi="Calibri" w:cs="Calibri"/>
        </w:rPr>
        <w:t xml:space="preserve">Rien de tout cela n’aurait été possible sans la générosité et l’engagement des clients. </w:t>
      </w:r>
      <w:r w:rsidR="001762C3" w:rsidRPr="001762C3">
        <w:rPr>
          <w:rFonts w:ascii="Calibri" w:hAnsi="Calibri" w:cs="Calibri"/>
        </w:rPr>
        <w:t xml:space="preserve">Grâce à eux, chaque achat solidaire s’est transformé en une aide précieuse pour </w:t>
      </w:r>
      <w:r w:rsidR="00830FEA" w:rsidRPr="00830FEA">
        <w:rPr>
          <w:rFonts w:ascii="Calibri" w:hAnsi="Calibri" w:cs="Calibri"/>
        </w:rPr>
        <w:t>ces organisations et les causes qu’elles défendent.</w:t>
      </w:r>
    </w:p>
    <w:p w14:paraId="4D4B22C7" w14:textId="67EE4F49" w:rsidR="00AE3771" w:rsidRPr="00AE3771" w:rsidRDefault="00AE3771" w:rsidP="00AE3771">
      <w:pPr>
        <w:rPr>
          <w:rFonts w:ascii="Calibri" w:hAnsi="Calibri" w:cs="Calibri"/>
        </w:rPr>
      </w:pPr>
    </w:p>
    <w:p w14:paraId="5681FABE" w14:textId="77777777" w:rsidR="00AE3771" w:rsidRDefault="00AE3771" w:rsidP="00AE3771">
      <w:pPr>
        <w:rPr>
          <w:rFonts w:ascii="Calibri" w:hAnsi="Calibri" w:cs="Calibri"/>
        </w:rPr>
      </w:pPr>
      <w:r w:rsidRPr="00AE3771">
        <w:rPr>
          <w:rFonts w:ascii="Calibri" w:hAnsi="Calibri" w:cs="Calibri"/>
        </w:rPr>
        <w:t>Merci pour votre solidarité, votre confiance et votre engagement !</w:t>
      </w:r>
    </w:p>
    <w:p w14:paraId="3A5A2670" w14:textId="77777777" w:rsidR="001762C3" w:rsidRDefault="001762C3" w:rsidP="00AE3771">
      <w:pPr>
        <w:rPr>
          <w:rFonts w:ascii="Calibri" w:hAnsi="Calibri" w:cs="Calibri"/>
        </w:rPr>
      </w:pPr>
    </w:p>
    <w:p w14:paraId="55F1CB7B" w14:textId="77777777" w:rsidR="004D295D" w:rsidRDefault="004D295D" w:rsidP="00AE3771">
      <w:pPr>
        <w:rPr>
          <w:rFonts w:ascii="Calibri" w:hAnsi="Calibri" w:cs="Calibri"/>
        </w:rPr>
      </w:pPr>
    </w:p>
    <w:p w14:paraId="0EAE7CCB" w14:textId="77777777" w:rsidR="004D295D" w:rsidRDefault="004D295D" w:rsidP="00AE3771">
      <w:pPr>
        <w:rPr>
          <w:rFonts w:ascii="Calibri" w:hAnsi="Calibri" w:cs="Calibri"/>
        </w:rPr>
      </w:pPr>
    </w:p>
    <w:p w14:paraId="3C5DE175" w14:textId="42011A19" w:rsidR="004D295D" w:rsidRDefault="004D295D" w:rsidP="00AE3771">
      <w:pPr>
        <w:rPr>
          <w:rFonts w:ascii="Calibri" w:hAnsi="Calibri" w:cs="Calibri"/>
        </w:rPr>
      </w:pPr>
      <w:r w:rsidRPr="004D295D">
        <w:rPr>
          <w:rFonts w:ascii="Calibri" w:hAnsi="Calibri" w:cs="Calibri"/>
          <w:b/>
          <w:bCs/>
          <w:i/>
          <w:iCs/>
        </w:rPr>
        <w:t xml:space="preserve">Légende photo </w:t>
      </w:r>
      <w:r>
        <w:rPr>
          <w:rFonts w:ascii="Calibri" w:hAnsi="Calibri" w:cs="Calibri"/>
          <w:b/>
          <w:bCs/>
          <w:i/>
          <w:iCs/>
        </w:rPr>
        <w:t xml:space="preserve">1 </w:t>
      </w:r>
      <w:r w:rsidRPr="004D295D">
        <w:rPr>
          <w:rFonts w:ascii="Calibri" w:hAnsi="Calibri" w:cs="Calibri"/>
          <w:b/>
          <w:bCs/>
          <w:i/>
          <w:iCs/>
        </w:rPr>
        <w:t>(de gauche à droite) :</w:t>
      </w:r>
      <w:r>
        <w:rPr>
          <w:rFonts w:ascii="Calibri" w:hAnsi="Calibri" w:cs="Calibri"/>
          <w:b/>
          <w:bCs/>
          <w:i/>
          <w:iCs/>
        </w:rPr>
        <w:t xml:space="preserve"> </w:t>
      </w:r>
      <w:r w:rsidRPr="004D295D">
        <w:rPr>
          <w:rFonts w:ascii="Calibri" w:hAnsi="Calibri" w:cs="Calibri"/>
        </w:rPr>
        <w:t>Véronique Schmitt (</w:t>
      </w:r>
      <w:r>
        <w:rPr>
          <w:rFonts w:ascii="Calibri" w:hAnsi="Calibri" w:cs="Calibri"/>
        </w:rPr>
        <w:t>Directrice Marketing, Communication et RSE/</w:t>
      </w:r>
      <w:r w:rsidRPr="004D295D">
        <w:rPr>
          <w:rFonts w:ascii="Calibri" w:hAnsi="Calibri" w:cs="Calibri"/>
        </w:rPr>
        <w:t xml:space="preserve">Cactus S.A.) et Nathalie Wohlfart (Chief </w:t>
      </w:r>
      <w:proofErr w:type="spellStart"/>
      <w:r w:rsidRPr="004D295D">
        <w:rPr>
          <w:rFonts w:ascii="Calibri" w:hAnsi="Calibri" w:cs="Calibri"/>
        </w:rPr>
        <w:t>Fundraising</w:t>
      </w:r>
      <w:proofErr w:type="spellEnd"/>
      <w:r w:rsidRPr="004D295D">
        <w:rPr>
          <w:rFonts w:ascii="Calibri" w:hAnsi="Calibri" w:cs="Calibri"/>
        </w:rPr>
        <w:t xml:space="preserve">/Unicef </w:t>
      </w:r>
      <w:r>
        <w:rPr>
          <w:rFonts w:ascii="Calibri" w:hAnsi="Calibri" w:cs="Calibri"/>
        </w:rPr>
        <w:t xml:space="preserve">Luxembourg) </w:t>
      </w:r>
    </w:p>
    <w:p w14:paraId="6F42E961" w14:textId="77777777" w:rsidR="002A1A09" w:rsidRDefault="002A1A09" w:rsidP="00AE3771">
      <w:pPr>
        <w:rPr>
          <w:rFonts w:ascii="Calibri" w:hAnsi="Calibri" w:cs="Calibri"/>
          <w:b/>
          <w:bCs/>
          <w:i/>
          <w:iCs/>
        </w:rPr>
      </w:pPr>
    </w:p>
    <w:p w14:paraId="2A36D4C5" w14:textId="06FE9265" w:rsidR="004D295D" w:rsidRPr="004D295D" w:rsidRDefault="004D295D" w:rsidP="00AE3771">
      <w:pPr>
        <w:rPr>
          <w:rFonts w:ascii="Calibri" w:hAnsi="Calibri" w:cs="Calibri"/>
        </w:rPr>
      </w:pPr>
      <w:r w:rsidRPr="004D295D">
        <w:rPr>
          <w:rFonts w:ascii="Calibri" w:hAnsi="Calibri" w:cs="Calibri"/>
          <w:b/>
          <w:bCs/>
          <w:i/>
          <w:iCs/>
        </w:rPr>
        <w:t xml:space="preserve">Légende photo </w:t>
      </w:r>
      <w:r>
        <w:rPr>
          <w:rFonts w:ascii="Calibri" w:hAnsi="Calibri" w:cs="Calibri"/>
          <w:b/>
          <w:bCs/>
          <w:i/>
          <w:iCs/>
        </w:rPr>
        <w:t xml:space="preserve">2 </w:t>
      </w:r>
      <w:r w:rsidRPr="004D295D">
        <w:rPr>
          <w:rFonts w:ascii="Calibri" w:hAnsi="Calibri" w:cs="Calibri"/>
          <w:b/>
          <w:bCs/>
          <w:i/>
          <w:iCs/>
        </w:rPr>
        <w:t>(de gauche à droite) :</w:t>
      </w:r>
      <w:r>
        <w:rPr>
          <w:rFonts w:ascii="Calibri" w:hAnsi="Calibri" w:cs="Calibri"/>
          <w:b/>
          <w:bCs/>
          <w:i/>
          <w:iCs/>
        </w:rPr>
        <w:t xml:space="preserve"> </w:t>
      </w:r>
      <w:r>
        <w:rPr>
          <w:rFonts w:ascii="Calibri" w:hAnsi="Calibri" w:cs="Calibri"/>
        </w:rPr>
        <w:t xml:space="preserve">Cathy </w:t>
      </w:r>
      <w:proofErr w:type="spellStart"/>
      <w:r>
        <w:rPr>
          <w:rFonts w:ascii="Calibri" w:hAnsi="Calibri" w:cs="Calibri"/>
        </w:rPr>
        <w:t>Leesch</w:t>
      </w:r>
      <w:proofErr w:type="spellEnd"/>
      <w:r w:rsidRPr="004D295D">
        <w:rPr>
          <w:rFonts w:ascii="Calibri" w:hAnsi="Calibri" w:cs="Calibri"/>
        </w:rPr>
        <w:t xml:space="preserve"> (</w:t>
      </w:r>
      <w:r>
        <w:rPr>
          <w:rFonts w:ascii="Calibri" w:hAnsi="Calibri" w:cs="Calibri"/>
        </w:rPr>
        <w:t>Direction Marketing/</w:t>
      </w:r>
      <w:r w:rsidRPr="004D295D">
        <w:rPr>
          <w:rFonts w:ascii="Calibri" w:hAnsi="Calibri" w:cs="Calibri"/>
        </w:rPr>
        <w:t>Cactus S.A.)</w:t>
      </w:r>
      <w:r>
        <w:rPr>
          <w:rFonts w:ascii="Calibri" w:hAnsi="Calibri" w:cs="Calibri"/>
        </w:rPr>
        <w:t xml:space="preserve">, Frankie Thielen (Directeur/Fondation </w:t>
      </w:r>
      <w:proofErr w:type="spellStart"/>
      <w:r>
        <w:rPr>
          <w:rFonts w:ascii="Calibri" w:hAnsi="Calibri" w:cs="Calibri"/>
        </w:rPr>
        <w:t>Hëllef</w:t>
      </w:r>
      <w:proofErr w:type="spellEnd"/>
      <w:r>
        <w:rPr>
          <w:rFonts w:ascii="Calibri" w:hAnsi="Calibri" w:cs="Calibri"/>
        </w:rPr>
        <w:t xml:space="preserve"> </w:t>
      </w:r>
      <w:proofErr w:type="spellStart"/>
      <w:r>
        <w:rPr>
          <w:rFonts w:ascii="Calibri" w:hAnsi="Calibri" w:cs="Calibri"/>
        </w:rPr>
        <w:t>fir</w:t>
      </w:r>
      <w:proofErr w:type="spellEnd"/>
      <w:r>
        <w:rPr>
          <w:rFonts w:ascii="Calibri" w:hAnsi="Calibri" w:cs="Calibri"/>
        </w:rPr>
        <w:t xml:space="preserve"> d’</w:t>
      </w:r>
      <w:proofErr w:type="spellStart"/>
      <w:r>
        <w:rPr>
          <w:rFonts w:ascii="Calibri" w:hAnsi="Calibri" w:cs="Calibri"/>
        </w:rPr>
        <w:t>Natur</w:t>
      </w:r>
      <w:proofErr w:type="spellEnd"/>
      <w:r>
        <w:rPr>
          <w:rFonts w:ascii="Calibri" w:hAnsi="Calibri" w:cs="Calibri"/>
        </w:rPr>
        <w:t xml:space="preserve"> de </w:t>
      </w:r>
      <w:proofErr w:type="spellStart"/>
      <w:r>
        <w:rPr>
          <w:rFonts w:ascii="Calibri" w:hAnsi="Calibri" w:cs="Calibri"/>
        </w:rPr>
        <w:t>natur&amp;</w:t>
      </w:r>
      <w:r w:rsidR="00BF1263">
        <w:rPr>
          <w:rFonts w:ascii="Calibri" w:hAnsi="Calibri" w:cs="Calibri"/>
        </w:rPr>
        <w:t>ëmwelt</w:t>
      </w:r>
      <w:proofErr w:type="spellEnd"/>
      <w:r>
        <w:rPr>
          <w:rFonts w:ascii="Calibri" w:hAnsi="Calibri" w:cs="Calibri"/>
        </w:rPr>
        <w:t>) et Nicolas Hormain (</w:t>
      </w:r>
      <w:r w:rsidR="00BF1263">
        <w:rPr>
          <w:rFonts w:ascii="Calibri" w:hAnsi="Calibri" w:cs="Calibri"/>
        </w:rPr>
        <w:t>R</w:t>
      </w:r>
      <w:r>
        <w:rPr>
          <w:rFonts w:ascii="Calibri" w:hAnsi="Calibri" w:cs="Calibri"/>
        </w:rPr>
        <w:t xml:space="preserve">esponsable Communication et </w:t>
      </w:r>
      <w:proofErr w:type="spellStart"/>
      <w:r>
        <w:rPr>
          <w:rFonts w:ascii="Calibri" w:hAnsi="Calibri" w:cs="Calibri"/>
        </w:rPr>
        <w:t>Fundraising</w:t>
      </w:r>
      <w:proofErr w:type="spellEnd"/>
      <w:r>
        <w:rPr>
          <w:rFonts w:ascii="Calibri" w:hAnsi="Calibri" w:cs="Calibri"/>
        </w:rPr>
        <w:t xml:space="preserve">/Fondation </w:t>
      </w:r>
      <w:proofErr w:type="spellStart"/>
      <w:r>
        <w:rPr>
          <w:rFonts w:ascii="Calibri" w:hAnsi="Calibri" w:cs="Calibri"/>
        </w:rPr>
        <w:t>Hëllef</w:t>
      </w:r>
      <w:proofErr w:type="spellEnd"/>
      <w:r>
        <w:rPr>
          <w:rFonts w:ascii="Calibri" w:hAnsi="Calibri" w:cs="Calibri"/>
        </w:rPr>
        <w:t xml:space="preserve"> </w:t>
      </w:r>
      <w:proofErr w:type="spellStart"/>
      <w:r>
        <w:rPr>
          <w:rFonts w:ascii="Calibri" w:hAnsi="Calibri" w:cs="Calibri"/>
        </w:rPr>
        <w:t>fir</w:t>
      </w:r>
      <w:proofErr w:type="spellEnd"/>
      <w:r>
        <w:rPr>
          <w:rFonts w:ascii="Calibri" w:hAnsi="Calibri" w:cs="Calibri"/>
        </w:rPr>
        <w:t xml:space="preserve"> d’</w:t>
      </w:r>
      <w:proofErr w:type="spellStart"/>
      <w:r>
        <w:rPr>
          <w:rFonts w:ascii="Calibri" w:hAnsi="Calibri" w:cs="Calibri"/>
        </w:rPr>
        <w:t>Natur</w:t>
      </w:r>
      <w:proofErr w:type="spellEnd"/>
      <w:r w:rsidR="00BF1263">
        <w:rPr>
          <w:rFonts w:ascii="Calibri" w:hAnsi="Calibri" w:cs="Calibri"/>
        </w:rPr>
        <w:t xml:space="preserve"> de </w:t>
      </w:r>
      <w:proofErr w:type="spellStart"/>
      <w:r w:rsidR="00BF1263">
        <w:rPr>
          <w:rFonts w:ascii="Calibri" w:hAnsi="Calibri" w:cs="Calibri"/>
        </w:rPr>
        <w:t>natur&amp;ëmwelt</w:t>
      </w:r>
      <w:proofErr w:type="spellEnd"/>
      <w:r>
        <w:rPr>
          <w:rFonts w:ascii="Calibri" w:hAnsi="Calibri" w:cs="Calibri"/>
        </w:rPr>
        <w:t xml:space="preserve">) </w:t>
      </w:r>
    </w:p>
    <w:p w14:paraId="23C02E44" w14:textId="77777777" w:rsidR="002A1A09" w:rsidRDefault="002A1A09" w:rsidP="00AE3771">
      <w:pPr>
        <w:rPr>
          <w:rFonts w:ascii="Calibri" w:hAnsi="Calibri" w:cs="Calibri"/>
          <w:b/>
          <w:bCs/>
          <w:i/>
          <w:iCs/>
        </w:rPr>
      </w:pPr>
    </w:p>
    <w:p w14:paraId="0910D7FC" w14:textId="75003362" w:rsidR="00437465" w:rsidRDefault="004D295D" w:rsidP="00AE3771">
      <w:pPr>
        <w:rPr>
          <w:lang w:val="fr-FR"/>
        </w:rPr>
      </w:pPr>
      <w:r w:rsidRPr="004D295D">
        <w:rPr>
          <w:rFonts w:ascii="Calibri" w:hAnsi="Calibri" w:cs="Calibri"/>
          <w:b/>
          <w:bCs/>
          <w:i/>
          <w:iCs/>
        </w:rPr>
        <w:t xml:space="preserve">Légende photo </w:t>
      </w:r>
      <w:r>
        <w:rPr>
          <w:rFonts w:ascii="Calibri" w:hAnsi="Calibri" w:cs="Calibri"/>
          <w:b/>
          <w:bCs/>
          <w:i/>
          <w:iCs/>
        </w:rPr>
        <w:t xml:space="preserve">3 </w:t>
      </w:r>
      <w:r w:rsidRPr="004D295D">
        <w:rPr>
          <w:rFonts w:ascii="Calibri" w:hAnsi="Calibri" w:cs="Calibri"/>
          <w:b/>
          <w:bCs/>
          <w:i/>
          <w:iCs/>
        </w:rPr>
        <w:t>(de gauche à droite) :</w:t>
      </w:r>
      <w:r>
        <w:rPr>
          <w:rFonts w:ascii="Calibri" w:hAnsi="Calibri" w:cs="Calibri"/>
          <w:b/>
          <w:bCs/>
          <w:i/>
          <w:iCs/>
        </w:rPr>
        <w:t xml:space="preserve"> </w:t>
      </w:r>
      <w:r w:rsidR="00BF1263">
        <w:rPr>
          <w:rFonts w:ascii="Calibri" w:hAnsi="Calibri" w:cs="Calibri"/>
        </w:rPr>
        <w:t>Jérôme Colson</w:t>
      </w:r>
      <w:r w:rsidRPr="004D295D">
        <w:rPr>
          <w:rFonts w:ascii="Calibri" w:hAnsi="Calibri" w:cs="Calibri"/>
        </w:rPr>
        <w:t xml:space="preserve"> (</w:t>
      </w:r>
      <w:r>
        <w:rPr>
          <w:rFonts w:ascii="Calibri" w:hAnsi="Calibri" w:cs="Calibri"/>
        </w:rPr>
        <w:t>Direct</w:t>
      </w:r>
      <w:r w:rsidR="00BF1263">
        <w:rPr>
          <w:rFonts w:ascii="Calibri" w:hAnsi="Calibri" w:cs="Calibri"/>
        </w:rPr>
        <w:t xml:space="preserve">eur Ateliers du Tricentenaire), Cathy </w:t>
      </w:r>
      <w:proofErr w:type="spellStart"/>
      <w:r w:rsidR="00BF1263">
        <w:rPr>
          <w:rFonts w:ascii="Calibri" w:hAnsi="Calibri" w:cs="Calibri"/>
        </w:rPr>
        <w:t>Leesch</w:t>
      </w:r>
      <w:proofErr w:type="spellEnd"/>
      <w:r w:rsidR="00BF1263" w:rsidRPr="004D295D">
        <w:rPr>
          <w:rFonts w:ascii="Calibri" w:hAnsi="Calibri" w:cs="Calibri"/>
        </w:rPr>
        <w:t xml:space="preserve"> (</w:t>
      </w:r>
      <w:r w:rsidR="00BF1263">
        <w:rPr>
          <w:rFonts w:ascii="Calibri" w:hAnsi="Calibri" w:cs="Calibri"/>
        </w:rPr>
        <w:t>Direction Marketing/</w:t>
      </w:r>
      <w:r w:rsidR="00BF1263" w:rsidRPr="004D295D">
        <w:rPr>
          <w:rFonts w:ascii="Calibri" w:hAnsi="Calibri" w:cs="Calibri"/>
        </w:rPr>
        <w:t>Cactus S.A.)</w:t>
      </w:r>
      <w:r w:rsidR="00BF1263">
        <w:rPr>
          <w:rFonts w:ascii="Calibri" w:hAnsi="Calibri" w:cs="Calibri"/>
        </w:rPr>
        <w:t xml:space="preserve"> et Clémence Lainé (Stand </w:t>
      </w:r>
      <w:proofErr w:type="spellStart"/>
      <w:r w:rsidR="00BF1263">
        <w:rPr>
          <w:rFonts w:ascii="Calibri" w:hAnsi="Calibri" w:cs="Calibri"/>
        </w:rPr>
        <w:t>Speak</w:t>
      </w:r>
      <w:proofErr w:type="spellEnd"/>
      <w:r w:rsidR="00BF1263">
        <w:rPr>
          <w:rFonts w:ascii="Calibri" w:hAnsi="Calibri" w:cs="Calibri"/>
        </w:rPr>
        <w:t xml:space="preserve"> Rise Up !)</w:t>
      </w:r>
    </w:p>
    <w:p w14:paraId="1E8F62F4" w14:textId="77777777" w:rsidR="002A1A09" w:rsidRDefault="002A1A09" w:rsidP="00AE3771">
      <w:pPr>
        <w:rPr>
          <w:rFonts w:ascii="Calibri" w:hAnsi="Calibri" w:cs="Calibri"/>
          <w:b/>
          <w:bCs/>
          <w:i/>
          <w:iCs/>
        </w:rPr>
      </w:pPr>
    </w:p>
    <w:p w14:paraId="2A12CBE7" w14:textId="1EBB9D54" w:rsidR="004D295D" w:rsidRDefault="004D295D" w:rsidP="00AE3771">
      <w:pPr>
        <w:rPr>
          <w:rFonts w:ascii="Calibri" w:hAnsi="Calibri" w:cs="Calibri"/>
        </w:rPr>
      </w:pPr>
      <w:r w:rsidRPr="004D295D">
        <w:rPr>
          <w:rFonts w:ascii="Calibri" w:hAnsi="Calibri" w:cs="Calibri"/>
          <w:b/>
          <w:bCs/>
          <w:i/>
          <w:iCs/>
        </w:rPr>
        <w:t xml:space="preserve">Légende photo </w:t>
      </w:r>
      <w:r>
        <w:rPr>
          <w:rFonts w:ascii="Calibri" w:hAnsi="Calibri" w:cs="Calibri"/>
          <w:b/>
          <w:bCs/>
          <w:i/>
          <w:iCs/>
        </w:rPr>
        <w:t xml:space="preserve">4 </w:t>
      </w:r>
      <w:r w:rsidRPr="004D295D">
        <w:rPr>
          <w:rFonts w:ascii="Calibri" w:hAnsi="Calibri" w:cs="Calibri"/>
          <w:b/>
          <w:bCs/>
          <w:i/>
          <w:iCs/>
        </w:rPr>
        <w:t>(de gauche à droite) :</w:t>
      </w:r>
      <w:r>
        <w:rPr>
          <w:rFonts w:ascii="Calibri" w:hAnsi="Calibri" w:cs="Calibri"/>
          <w:b/>
          <w:bCs/>
          <w:i/>
          <w:iCs/>
        </w:rPr>
        <w:t xml:space="preserve"> </w:t>
      </w:r>
      <w:r w:rsidR="00BF1263">
        <w:rPr>
          <w:rFonts w:ascii="Calibri" w:hAnsi="Calibri" w:cs="Calibri"/>
        </w:rPr>
        <w:t xml:space="preserve">Cathy </w:t>
      </w:r>
      <w:proofErr w:type="spellStart"/>
      <w:r w:rsidR="00BF1263">
        <w:rPr>
          <w:rFonts w:ascii="Calibri" w:hAnsi="Calibri" w:cs="Calibri"/>
        </w:rPr>
        <w:t>Leesch</w:t>
      </w:r>
      <w:proofErr w:type="spellEnd"/>
      <w:r w:rsidR="00BF1263" w:rsidRPr="004D295D">
        <w:rPr>
          <w:rFonts w:ascii="Calibri" w:hAnsi="Calibri" w:cs="Calibri"/>
        </w:rPr>
        <w:t xml:space="preserve"> (</w:t>
      </w:r>
      <w:r w:rsidR="00BF1263">
        <w:rPr>
          <w:rFonts w:ascii="Calibri" w:hAnsi="Calibri" w:cs="Calibri"/>
        </w:rPr>
        <w:t>Direction Marketing/</w:t>
      </w:r>
      <w:r w:rsidR="00BF1263" w:rsidRPr="004D295D">
        <w:rPr>
          <w:rFonts w:ascii="Calibri" w:hAnsi="Calibri" w:cs="Calibri"/>
        </w:rPr>
        <w:t>Cactus S.A.)</w:t>
      </w:r>
      <w:r w:rsidR="00BF1263">
        <w:rPr>
          <w:rFonts w:ascii="Calibri" w:hAnsi="Calibri" w:cs="Calibri"/>
        </w:rPr>
        <w:t xml:space="preserve">, </w:t>
      </w:r>
      <w:r w:rsidR="008C158C" w:rsidRPr="008C158C">
        <w:rPr>
          <w:rFonts w:ascii="Calibri" w:hAnsi="Calibri" w:cs="Calibri"/>
        </w:rPr>
        <w:t>David Burg</w:t>
      </w:r>
      <w:r w:rsidR="00BF1263" w:rsidRPr="008C158C">
        <w:rPr>
          <w:rFonts w:ascii="Calibri" w:hAnsi="Calibri" w:cs="Calibri"/>
        </w:rPr>
        <w:t xml:space="preserve"> (</w:t>
      </w:r>
      <w:proofErr w:type="spellStart"/>
      <w:r w:rsidR="00BF1263" w:rsidRPr="008C158C">
        <w:rPr>
          <w:rFonts w:ascii="Calibri" w:hAnsi="Calibri" w:cs="Calibri"/>
        </w:rPr>
        <w:t>Scouting</w:t>
      </w:r>
      <w:proofErr w:type="spellEnd"/>
      <w:r w:rsidR="00BF1263" w:rsidRPr="008C158C">
        <w:rPr>
          <w:rFonts w:ascii="Calibri" w:hAnsi="Calibri" w:cs="Calibri"/>
        </w:rPr>
        <w:t xml:space="preserve"> in Luxembourg) et </w:t>
      </w:r>
      <w:r w:rsidR="008C158C" w:rsidRPr="008C158C">
        <w:rPr>
          <w:rFonts w:ascii="Calibri" w:hAnsi="Calibri" w:cs="Calibri"/>
        </w:rPr>
        <w:t>Julie Bové</w:t>
      </w:r>
      <w:r w:rsidR="00BF1263" w:rsidRPr="008C158C">
        <w:rPr>
          <w:rFonts w:ascii="Calibri" w:hAnsi="Calibri" w:cs="Calibri"/>
        </w:rPr>
        <w:t xml:space="preserve"> (</w:t>
      </w:r>
      <w:proofErr w:type="spellStart"/>
      <w:r w:rsidR="00BF1263" w:rsidRPr="008C158C">
        <w:rPr>
          <w:rFonts w:ascii="Calibri" w:hAnsi="Calibri" w:cs="Calibri"/>
        </w:rPr>
        <w:t>Scouting</w:t>
      </w:r>
      <w:proofErr w:type="spellEnd"/>
      <w:r w:rsidR="00BF1263" w:rsidRPr="008C158C">
        <w:rPr>
          <w:rFonts w:ascii="Calibri" w:hAnsi="Calibri" w:cs="Calibri"/>
        </w:rPr>
        <w:t xml:space="preserve"> </w:t>
      </w:r>
      <w:r w:rsidR="00BF1263">
        <w:rPr>
          <w:rFonts w:ascii="Calibri" w:hAnsi="Calibri" w:cs="Calibri"/>
        </w:rPr>
        <w:t>in Luxembourg)</w:t>
      </w:r>
    </w:p>
    <w:p w14:paraId="4232115B" w14:textId="77777777" w:rsidR="004D295D" w:rsidRDefault="004D295D" w:rsidP="004D295D">
      <w:pPr>
        <w:rPr>
          <w:rFonts w:ascii="Calibri" w:hAnsi="Calibri" w:cs="Calibri"/>
          <w:b/>
          <w:bCs/>
        </w:rPr>
      </w:pPr>
    </w:p>
    <w:p w14:paraId="4FE0E6B7" w14:textId="77777777" w:rsidR="004D295D" w:rsidRPr="004D295D" w:rsidRDefault="004D295D" w:rsidP="00AE3771"/>
    <w:p w14:paraId="0EABB46E" w14:textId="77777777" w:rsidR="00437465" w:rsidRDefault="00437465" w:rsidP="00437465">
      <w:pPr>
        <w:rPr>
          <w:rFonts w:asciiTheme="majorHAnsi" w:hAnsiTheme="majorHAnsi" w:cstheme="majorHAnsi"/>
          <w:b/>
          <w:sz w:val="20"/>
          <w:szCs w:val="20"/>
        </w:rPr>
      </w:pPr>
      <w:r>
        <w:rPr>
          <w:rFonts w:asciiTheme="majorHAnsi" w:hAnsiTheme="majorHAnsi" w:cstheme="majorHAnsi"/>
          <w:b/>
          <w:sz w:val="20"/>
          <w:szCs w:val="20"/>
        </w:rPr>
        <w:t>Contact Presse – Cactus S.A.</w:t>
      </w:r>
    </w:p>
    <w:p w14:paraId="6C3591DC" w14:textId="77777777" w:rsidR="00437465" w:rsidRDefault="00437465" w:rsidP="00437465">
      <w:pPr>
        <w:rPr>
          <w:rFonts w:asciiTheme="majorHAnsi" w:hAnsiTheme="majorHAnsi" w:cstheme="majorHAnsi"/>
          <w:sz w:val="20"/>
          <w:szCs w:val="20"/>
        </w:rPr>
      </w:pPr>
      <w:r>
        <w:rPr>
          <w:rFonts w:asciiTheme="majorHAnsi" w:hAnsiTheme="majorHAnsi" w:cstheme="majorHAnsi"/>
          <w:sz w:val="20"/>
          <w:szCs w:val="20"/>
        </w:rPr>
        <w:t>Service Relations Publiques</w:t>
      </w:r>
    </w:p>
    <w:p w14:paraId="5E29A413" w14:textId="77777777" w:rsidR="00437465" w:rsidRDefault="00437465" w:rsidP="00437465">
      <w:pPr>
        <w:rPr>
          <w:rFonts w:asciiTheme="majorHAnsi" w:hAnsiTheme="majorHAnsi" w:cstheme="majorHAnsi"/>
          <w:sz w:val="20"/>
          <w:szCs w:val="20"/>
        </w:rPr>
      </w:pPr>
      <w:r>
        <w:rPr>
          <w:rFonts w:asciiTheme="majorHAnsi" w:hAnsiTheme="majorHAnsi" w:cstheme="majorHAnsi"/>
          <w:sz w:val="20"/>
          <w:szCs w:val="20"/>
        </w:rPr>
        <w:t>Tel. : (+352) 2828 3469</w:t>
      </w:r>
    </w:p>
    <w:p w14:paraId="7E88502E" w14:textId="77777777" w:rsidR="00437465" w:rsidRDefault="00437465" w:rsidP="00437465">
      <w:pPr>
        <w:rPr>
          <w:rFonts w:asciiTheme="majorHAnsi" w:hAnsiTheme="majorHAnsi" w:cstheme="majorHAnsi"/>
          <w:sz w:val="20"/>
          <w:szCs w:val="20"/>
        </w:rPr>
      </w:pPr>
      <w:proofErr w:type="gramStart"/>
      <w:r>
        <w:rPr>
          <w:rFonts w:asciiTheme="majorHAnsi" w:hAnsiTheme="majorHAnsi" w:cstheme="majorHAnsi"/>
          <w:sz w:val="20"/>
          <w:szCs w:val="20"/>
        </w:rPr>
        <w:t>E-mail</w:t>
      </w:r>
      <w:proofErr w:type="gramEnd"/>
      <w:r>
        <w:rPr>
          <w:rFonts w:asciiTheme="majorHAnsi" w:hAnsiTheme="majorHAnsi" w:cstheme="majorHAnsi"/>
          <w:sz w:val="20"/>
          <w:szCs w:val="20"/>
        </w:rPr>
        <w:t> : pr@cactus.lu</w:t>
      </w:r>
    </w:p>
    <w:p w14:paraId="21B24ACB" w14:textId="064E6B1D" w:rsidR="00437465" w:rsidRDefault="00437465" w:rsidP="008976D7">
      <w:pPr>
        <w:rPr>
          <w:lang w:val="fr-FR"/>
        </w:rPr>
      </w:pPr>
    </w:p>
    <w:p w14:paraId="1D0B2F92" w14:textId="77777777" w:rsidR="00BF1263" w:rsidRPr="00BF1263" w:rsidRDefault="00BF1263" w:rsidP="00BF1263">
      <w:r w:rsidRPr="00BF1263">
        <w:rPr>
          <w:b/>
          <w:bCs/>
          <w:lang w:val="fr-FR"/>
        </w:rPr>
        <w:t>Clémence Lainé</w:t>
      </w:r>
    </w:p>
    <w:p w14:paraId="134328A5" w14:textId="77777777" w:rsidR="00BF1263" w:rsidRPr="00BF1263" w:rsidRDefault="00BF1263" w:rsidP="00BF1263">
      <w:pPr>
        <w:rPr>
          <w:b/>
          <w:bCs/>
          <w:lang w:val="fr-FR"/>
        </w:rPr>
      </w:pPr>
      <w:r w:rsidRPr="00BF1263">
        <w:rPr>
          <w:b/>
          <w:bCs/>
          <w:lang w:val="fr-FR"/>
        </w:rPr>
        <w:t>Jérôme COLSON</w:t>
      </w:r>
      <w:r w:rsidRPr="00BF1263">
        <w:rPr>
          <w:b/>
          <w:bCs/>
          <w:lang w:val="fr-FR"/>
        </w:rPr>
        <w:br/>
        <w:t>Directeur</w:t>
      </w:r>
    </w:p>
    <w:p w14:paraId="127AF68B" w14:textId="77777777" w:rsidR="00BF1263" w:rsidRPr="00BF1263" w:rsidRDefault="00BF1263" w:rsidP="00BF1263">
      <w:pPr>
        <w:rPr>
          <w:b/>
          <w:bCs/>
          <w:lang w:val="fr-FR"/>
        </w:rPr>
      </w:pPr>
      <w:r w:rsidRPr="00BF1263">
        <w:rPr>
          <w:b/>
          <w:bCs/>
          <w:lang w:val="fr-FR"/>
        </w:rPr>
        <w:t xml:space="preserve">Ateliers du Tricentenaire </w:t>
      </w:r>
      <w:proofErr w:type="spellStart"/>
      <w:r w:rsidRPr="00BF1263">
        <w:rPr>
          <w:b/>
          <w:bCs/>
          <w:lang w:val="fr-FR"/>
        </w:rPr>
        <w:t>s.c</w:t>
      </w:r>
      <w:proofErr w:type="spellEnd"/>
      <w:r w:rsidRPr="00BF1263">
        <w:rPr>
          <w:b/>
          <w:bCs/>
          <w:lang w:val="fr-FR"/>
        </w:rPr>
        <w:t xml:space="preserve">. </w:t>
      </w:r>
    </w:p>
    <w:p w14:paraId="08AF013E" w14:textId="1250F99B" w:rsidR="004D295D" w:rsidRPr="008976D7" w:rsidRDefault="00BF1263" w:rsidP="00BF1263">
      <w:pPr>
        <w:rPr>
          <w:lang w:val="fr-FR"/>
        </w:rPr>
      </w:pPr>
      <w:r w:rsidRPr="00BF1263">
        <w:rPr>
          <w:b/>
          <w:bCs/>
          <w:lang w:val="fr-FR"/>
        </w:rPr>
        <w:t>Centre de formation </w:t>
      </w:r>
    </w:p>
    <w:sectPr w:rsidR="004D295D" w:rsidRPr="008976D7" w:rsidSect="008976D7">
      <w:headerReference w:type="default" r:id="rId7"/>
      <w:pgSz w:w="11906" w:h="16838"/>
      <w:pgMar w:top="2019"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7746D8" w14:textId="77777777" w:rsidR="0072387A" w:rsidRDefault="0072387A" w:rsidP="008976D7">
      <w:r>
        <w:separator/>
      </w:r>
    </w:p>
  </w:endnote>
  <w:endnote w:type="continuationSeparator" w:id="0">
    <w:p w14:paraId="280A2C49" w14:textId="77777777" w:rsidR="0072387A" w:rsidRDefault="0072387A" w:rsidP="008976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Display">
    <w:charset w:val="00"/>
    <w:family w:val="swiss"/>
    <w:pitch w:val="variable"/>
    <w:sig w:usb0="20000287" w:usb1="00000003"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F1F8F5" w14:textId="77777777" w:rsidR="0072387A" w:rsidRDefault="0072387A" w:rsidP="008976D7">
      <w:r>
        <w:separator/>
      </w:r>
    </w:p>
  </w:footnote>
  <w:footnote w:type="continuationSeparator" w:id="0">
    <w:p w14:paraId="582646D5" w14:textId="77777777" w:rsidR="0072387A" w:rsidRDefault="0072387A" w:rsidP="008976D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4DBC44" w14:textId="57E81B9A" w:rsidR="008976D7" w:rsidRDefault="008976D7">
    <w:pPr>
      <w:pStyle w:val="En-tte"/>
    </w:pPr>
    <w:r>
      <w:rPr>
        <w:noProof/>
      </w:rPr>
      <w:drawing>
        <wp:anchor distT="0" distB="0" distL="114300" distR="114300" simplePos="0" relativeHeight="251659264" behindDoc="1" locked="0" layoutInCell="1" allowOverlap="1" wp14:anchorId="7E77D941" wp14:editId="0B7EDA14">
          <wp:simplePos x="0" y="0"/>
          <wp:positionH relativeFrom="column">
            <wp:posOffset>-908685</wp:posOffset>
          </wp:positionH>
          <wp:positionV relativeFrom="paragraph">
            <wp:posOffset>-480003</wp:posOffset>
          </wp:positionV>
          <wp:extent cx="7568401" cy="10705214"/>
          <wp:effectExtent l="0" t="0" r="1270" b="1270"/>
          <wp:wrapNone/>
          <wp:docPr id="1983005302" name="Image 1" descr="Une image contenant text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3005302" name="Image 1" descr="Une image contenant texte, capture d’écran&#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7568401" cy="10705214"/>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AC07B1C"/>
    <w:multiLevelType w:val="hybridMultilevel"/>
    <w:tmpl w:val="6BAE8D38"/>
    <w:lvl w:ilvl="0" w:tplc="2A2E8B52">
      <w:numFmt w:val="bullet"/>
      <w:lvlText w:val="-"/>
      <w:lvlJc w:val="left"/>
      <w:pPr>
        <w:ind w:left="720" w:hanging="360"/>
      </w:pPr>
      <w:rPr>
        <w:rFonts w:ascii="Calibri" w:eastAsiaTheme="minorHAnsi" w:hAnsi="Calibri" w:cs="Calibri" w:hint="default"/>
      </w:rPr>
    </w:lvl>
    <w:lvl w:ilvl="1" w:tplc="140C0003" w:tentative="1">
      <w:start w:val="1"/>
      <w:numFmt w:val="bullet"/>
      <w:lvlText w:val="o"/>
      <w:lvlJc w:val="left"/>
      <w:pPr>
        <w:ind w:left="1440" w:hanging="360"/>
      </w:pPr>
      <w:rPr>
        <w:rFonts w:ascii="Courier New" w:hAnsi="Courier New" w:cs="Courier New" w:hint="default"/>
      </w:rPr>
    </w:lvl>
    <w:lvl w:ilvl="2" w:tplc="140C0005" w:tentative="1">
      <w:start w:val="1"/>
      <w:numFmt w:val="bullet"/>
      <w:lvlText w:val=""/>
      <w:lvlJc w:val="left"/>
      <w:pPr>
        <w:ind w:left="2160" w:hanging="360"/>
      </w:pPr>
      <w:rPr>
        <w:rFonts w:ascii="Wingdings" w:hAnsi="Wingdings" w:hint="default"/>
      </w:rPr>
    </w:lvl>
    <w:lvl w:ilvl="3" w:tplc="140C0001" w:tentative="1">
      <w:start w:val="1"/>
      <w:numFmt w:val="bullet"/>
      <w:lvlText w:val=""/>
      <w:lvlJc w:val="left"/>
      <w:pPr>
        <w:ind w:left="2880" w:hanging="360"/>
      </w:pPr>
      <w:rPr>
        <w:rFonts w:ascii="Symbol" w:hAnsi="Symbol" w:hint="default"/>
      </w:rPr>
    </w:lvl>
    <w:lvl w:ilvl="4" w:tplc="140C0003" w:tentative="1">
      <w:start w:val="1"/>
      <w:numFmt w:val="bullet"/>
      <w:lvlText w:val="o"/>
      <w:lvlJc w:val="left"/>
      <w:pPr>
        <w:ind w:left="3600" w:hanging="360"/>
      </w:pPr>
      <w:rPr>
        <w:rFonts w:ascii="Courier New" w:hAnsi="Courier New" w:cs="Courier New" w:hint="default"/>
      </w:rPr>
    </w:lvl>
    <w:lvl w:ilvl="5" w:tplc="140C0005" w:tentative="1">
      <w:start w:val="1"/>
      <w:numFmt w:val="bullet"/>
      <w:lvlText w:val=""/>
      <w:lvlJc w:val="left"/>
      <w:pPr>
        <w:ind w:left="4320" w:hanging="360"/>
      </w:pPr>
      <w:rPr>
        <w:rFonts w:ascii="Wingdings" w:hAnsi="Wingdings" w:hint="default"/>
      </w:rPr>
    </w:lvl>
    <w:lvl w:ilvl="6" w:tplc="140C0001" w:tentative="1">
      <w:start w:val="1"/>
      <w:numFmt w:val="bullet"/>
      <w:lvlText w:val=""/>
      <w:lvlJc w:val="left"/>
      <w:pPr>
        <w:ind w:left="5040" w:hanging="360"/>
      </w:pPr>
      <w:rPr>
        <w:rFonts w:ascii="Symbol" w:hAnsi="Symbol" w:hint="default"/>
      </w:rPr>
    </w:lvl>
    <w:lvl w:ilvl="7" w:tplc="140C0003" w:tentative="1">
      <w:start w:val="1"/>
      <w:numFmt w:val="bullet"/>
      <w:lvlText w:val="o"/>
      <w:lvlJc w:val="left"/>
      <w:pPr>
        <w:ind w:left="5760" w:hanging="360"/>
      </w:pPr>
      <w:rPr>
        <w:rFonts w:ascii="Courier New" w:hAnsi="Courier New" w:cs="Courier New" w:hint="default"/>
      </w:rPr>
    </w:lvl>
    <w:lvl w:ilvl="8" w:tplc="140C0005" w:tentative="1">
      <w:start w:val="1"/>
      <w:numFmt w:val="bullet"/>
      <w:lvlText w:val=""/>
      <w:lvlJc w:val="left"/>
      <w:pPr>
        <w:ind w:left="6480" w:hanging="360"/>
      </w:pPr>
      <w:rPr>
        <w:rFonts w:ascii="Wingdings" w:hAnsi="Wingdings" w:hint="default"/>
      </w:rPr>
    </w:lvl>
  </w:abstractNum>
  <w:abstractNum w:abstractNumId="1" w15:restartNumberingAfterBreak="0">
    <w:nsid w:val="30AF761B"/>
    <w:multiLevelType w:val="multilevel"/>
    <w:tmpl w:val="5C22E6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49FC1CD5"/>
    <w:multiLevelType w:val="hybridMultilevel"/>
    <w:tmpl w:val="37E49330"/>
    <w:lvl w:ilvl="0" w:tplc="CB4E265E">
      <w:numFmt w:val="bullet"/>
      <w:lvlText w:val="-"/>
      <w:lvlJc w:val="left"/>
      <w:pPr>
        <w:ind w:left="1080" w:hanging="360"/>
      </w:pPr>
      <w:rPr>
        <w:rFonts w:ascii="Calibri" w:eastAsiaTheme="minorHAnsi" w:hAnsi="Calibri" w:cs="Calibri"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3" w15:restartNumberingAfterBreak="0">
    <w:nsid w:val="4D434331"/>
    <w:multiLevelType w:val="hybridMultilevel"/>
    <w:tmpl w:val="F53EDD0C"/>
    <w:lvl w:ilvl="0" w:tplc="140C0001">
      <w:start w:val="1"/>
      <w:numFmt w:val="bullet"/>
      <w:lvlText w:val=""/>
      <w:lvlJc w:val="left"/>
      <w:pPr>
        <w:ind w:left="720" w:hanging="360"/>
      </w:pPr>
      <w:rPr>
        <w:rFonts w:ascii="Symbol" w:hAnsi="Symbol" w:hint="default"/>
      </w:rPr>
    </w:lvl>
    <w:lvl w:ilvl="1" w:tplc="140C0003" w:tentative="1">
      <w:start w:val="1"/>
      <w:numFmt w:val="bullet"/>
      <w:lvlText w:val="o"/>
      <w:lvlJc w:val="left"/>
      <w:pPr>
        <w:ind w:left="1440" w:hanging="360"/>
      </w:pPr>
      <w:rPr>
        <w:rFonts w:ascii="Courier New" w:hAnsi="Courier New" w:cs="Courier New" w:hint="default"/>
      </w:rPr>
    </w:lvl>
    <w:lvl w:ilvl="2" w:tplc="140C0005" w:tentative="1">
      <w:start w:val="1"/>
      <w:numFmt w:val="bullet"/>
      <w:lvlText w:val=""/>
      <w:lvlJc w:val="left"/>
      <w:pPr>
        <w:ind w:left="2160" w:hanging="360"/>
      </w:pPr>
      <w:rPr>
        <w:rFonts w:ascii="Wingdings" w:hAnsi="Wingdings" w:hint="default"/>
      </w:rPr>
    </w:lvl>
    <w:lvl w:ilvl="3" w:tplc="140C0001" w:tentative="1">
      <w:start w:val="1"/>
      <w:numFmt w:val="bullet"/>
      <w:lvlText w:val=""/>
      <w:lvlJc w:val="left"/>
      <w:pPr>
        <w:ind w:left="2880" w:hanging="360"/>
      </w:pPr>
      <w:rPr>
        <w:rFonts w:ascii="Symbol" w:hAnsi="Symbol" w:hint="default"/>
      </w:rPr>
    </w:lvl>
    <w:lvl w:ilvl="4" w:tplc="140C0003" w:tentative="1">
      <w:start w:val="1"/>
      <w:numFmt w:val="bullet"/>
      <w:lvlText w:val="o"/>
      <w:lvlJc w:val="left"/>
      <w:pPr>
        <w:ind w:left="3600" w:hanging="360"/>
      </w:pPr>
      <w:rPr>
        <w:rFonts w:ascii="Courier New" w:hAnsi="Courier New" w:cs="Courier New" w:hint="default"/>
      </w:rPr>
    </w:lvl>
    <w:lvl w:ilvl="5" w:tplc="140C0005" w:tentative="1">
      <w:start w:val="1"/>
      <w:numFmt w:val="bullet"/>
      <w:lvlText w:val=""/>
      <w:lvlJc w:val="left"/>
      <w:pPr>
        <w:ind w:left="4320" w:hanging="360"/>
      </w:pPr>
      <w:rPr>
        <w:rFonts w:ascii="Wingdings" w:hAnsi="Wingdings" w:hint="default"/>
      </w:rPr>
    </w:lvl>
    <w:lvl w:ilvl="6" w:tplc="140C0001" w:tentative="1">
      <w:start w:val="1"/>
      <w:numFmt w:val="bullet"/>
      <w:lvlText w:val=""/>
      <w:lvlJc w:val="left"/>
      <w:pPr>
        <w:ind w:left="5040" w:hanging="360"/>
      </w:pPr>
      <w:rPr>
        <w:rFonts w:ascii="Symbol" w:hAnsi="Symbol" w:hint="default"/>
      </w:rPr>
    </w:lvl>
    <w:lvl w:ilvl="7" w:tplc="140C0003" w:tentative="1">
      <w:start w:val="1"/>
      <w:numFmt w:val="bullet"/>
      <w:lvlText w:val="o"/>
      <w:lvlJc w:val="left"/>
      <w:pPr>
        <w:ind w:left="5760" w:hanging="360"/>
      </w:pPr>
      <w:rPr>
        <w:rFonts w:ascii="Courier New" w:hAnsi="Courier New" w:cs="Courier New" w:hint="default"/>
      </w:rPr>
    </w:lvl>
    <w:lvl w:ilvl="8" w:tplc="140C0005" w:tentative="1">
      <w:start w:val="1"/>
      <w:numFmt w:val="bullet"/>
      <w:lvlText w:val=""/>
      <w:lvlJc w:val="left"/>
      <w:pPr>
        <w:ind w:left="6480" w:hanging="360"/>
      </w:pPr>
      <w:rPr>
        <w:rFonts w:ascii="Wingdings" w:hAnsi="Wingdings" w:hint="default"/>
      </w:rPr>
    </w:lvl>
  </w:abstractNum>
  <w:abstractNum w:abstractNumId="4" w15:restartNumberingAfterBreak="0">
    <w:nsid w:val="602B1931"/>
    <w:multiLevelType w:val="multilevel"/>
    <w:tmpl w:val="6994E2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6D466F29"/>
    <w:multiLevelType w:val="hybridMultilevel"/>
    <w:tmpl w:val="68F4D87C"/>
    <w:lvl w:ilvl="0" w:tplc="EB605976">
      <w:numFmt w:val="bullet"/>
      <w:lvlText w:val="-"/>
      <w:lvlJc w:val="left"/>
      <w:pPr>
        <w:ind w:left="720" w:hanging="360"/>
      </w:pPr>
      <w:rPr>
        <w:rFonts w:ascii="Aptos" w:eastAsiaTheme="minorHAnsi" w:hAnsi="Aptos" w:cstheme="minorBidi" w:hint="default"/>
        <w:b/>
      </w:rPr>
    </w:lvl>
    <w:lvl w:ilvl="1" w:tplc="140C0003" w:tentative="1">
      <w:start w:val="1"/>
      <w:numFmt w:val="bullet"/>
      <w:lvlText w:val="o"/>
      <w:lvlJc w:val="left"/>
      <w:pPr>
        <w:ind w:left="1440" w:hanging="360"/>
      </w:pPr>
      <w:rPr>
        <w:rFonts w:ascii="Courier New" w:hAnsi="Courier New" w:cs="Courier New" w:hint="default"/>
      </w:rPr>
    </w:lvl>
    <w:lvl w:ilvl="2" w:tplc="140C0005" w:tentative="1">
      <w:start w:val="1"/>
      <w:numFmt w:val="bullet"/>
      <w:lvlText w:val=""/>
      <w:lvlJc w:val="left"/>
      <w:pPr>
        <w:ind w:left="2160" w:hanging="360"/>
      </w:pPr>
      <w:rPr>
        <w:rFonts w:ascii="Wingdings" w:hAnsi="Wingdings" w:hint="default"/>
      </w:rPr>
    </w:lvl>
    <w:lvl w:ilvl="3" w:tplc="140C0001" w:tentative="1">
      <w:start w:val="1"/>
      <w:numFmt w:val="bullet"/>
      <w:lvlText w:val=""/>
      <w:lvlJc w:val="left"/>
      <w:pPr>
        <w:ind w:left="2880" w:hanging="360"/>
      </w:pPr>
      <w:rPr>
        <w:rFonts w:ascii="Symbol" w:hAnsi="Symbol" w:hint="default"/>
      </w:rPr>
    </w:lvl>
    <w:lvl w:ilvl="4" w:tplc="140C0003" w:tentative="1">
      <w:start w:val="1"/>
      <w:numFmt w:val="bullet"/>
      <w:lvlText w:val="o"/>
      <w:lvlJc w:val="left"/>
      <w:pPr>
        <w:ind w:left="3600" w:hanging="360"/>
      </w:pPr>
      <w:rPr>
        <w:rFonts w:ascii="Courier New" w:hAnsi="Courier New" w:cs="Courier New" w:hint="default"/>
      </w:rPr>
    </w:lvl>
    <w:lvl w:ilvl="5" w:tplc="140C0005" w:tentative="1">
      <w:start w:val="1"/>
      <w:numFmt w:val="bullet"/>
      <w:lvlText w:val=""/>
      <w:lvlJc w:val="left"/>
      <w:pPr>
        <w:ind w:left="4320" w:hanging="360"/>
      </w:pPr>
      <w:rPr>
        <w:rFonts w:ascii="Wingdings" w:hAnsi="Wingdings" w:hint="default"/>
      </w:rPr>
    </w:lvl>
    <w:lvl w:ilvl="6" w:tplc="140C0001" w:tentative="1">
      <w:start w:val="1"/>
      <w:numFmt w:val="bullet"/>
      <w:lvlText w:val=""/>
      <w:lvlJc w:val="left"/>
      <w:pPr>
        <w:ind w:left="5040" w:hanging="360"/>
      </w:pPr>
      <w:rPr>
        <w:rFonts w:ascii="Symbol" w:hAnsi="Symbol" w:hint="default"/>
      </w:rPr>
    </w:lvl>
    <w:lvl w:ilvl="7" w:tplc="140C0003" w:tentative="1">
      <w:start w:val="1"/>
      <w:numFmt w:val="bullet"/>
      <w:lvlText w:val="o"/>
      <w:lvlJc w:val="left"/>
      <w:pPr>
        <w:ind w:left="5760" w:hanging="360"/>
      </w:pPr>
      <w:rPr>
        <w:rFonts w:ascii="Courier New" w:hAnsi="Courier New" w:cs="Courier New" w:hint="default"/>
      </w:rPr>
    </w:lvl>
    <w:lvl w:ilvl="8" w:tplc="140C0005" w:tentative="1">
      <w:start w:val="1"/>
      <w:numFmt w:val="bullet"/>
      <w:lvlText w:val=""/>
      <w:lvlJc w:val="left"/>
      <w:pPr>
        <w:ind w:left="6480" w:hanging="360"/>
      </w:pPr>
      <w:rPr>
        <w:rFonts w:ascii="Wingdings" w:hAnsi="Wingdings" w:hint="default"/>
      </w:rPr>
    </w:lvl>
  </w:abstractNum>
  <w:num w:numId="1" w16cid:durableId="338309525">
    <w:abstractNumId w:val="1"/>
  </w:num>
  <w:num w:numId="2" w16cid:durableId="2003000412">
    <w:abstractNumId w:val="5"/>
  </w:num>
  <w:num w:numId="3" w16cid:durableId="1110969799">
    <w:abstractNumId w:val="4"/>
  </w:num>
  <w:num w:numId="4" w16cid:durableId="653922327">
    <w:abstractNumId w:val="2"/>
  </w:num>
  <w:num w:numId="5" w16cid:durableId="1741444258">
    <w:abstractNumId w:val="0"/>
  </w:num>
  <w:num w:numId="6" w16cid:durableId="159882611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976D7"/>
    <w:rsid w:val="00033564"/>
    <w:rsid w:val="00096586"/>
    <w:rsid w:val="000C09D8"/>
    <w:rsid w:val="000C47DC"/>
    <w:rsid w:val="000D2E6A"/>
    <w:rsid w:val="000E223C"/>
    <w:rsid w:val="000E2965"/>
    <w:rsid w:val="00125E45"/>
    <w:rsid w:val="001546B7"/>
    <w:rsid w:val="001762C3"/>
    <w:rsid w:val="001D1D0B"/>
    <w:rsid w:val="00255969"/>
    <w:rsid w:val="00270E64"/>
    <w:rsid w:val="002A1A09"/>
    <w:rsid w:val="002C4E81"/>
    <w:rsid w:val="002F164F"/>
    <w:rsid w:val="00375BD6"/>
    <w:rsid w:val="003D59BA"/>
    <w:rsid w:val="004105DC"/>
    <w:rsid w:val="0043449D"/>
    <w:rsid w:val="00437465"/>
    <w:rsid w:val="004B5B2E"/>
    <w:rsid w:val="004D295D"/>
    <w:rsid w:val="00534E75"/>
    <w:rsid w:val="005A3E77"/>
    <w:rsid w:val="005F0C2D"/>
    <w:rsid w:val="00683E88"/>
    <w:rsid w:val="006D67D9"/>
    <w:rsid w:val="007162F0"/>
    <w:rsid w:val="0072387A"/>
    <w:rsid w:val="00746A31"/>
    <w:rsid w:val="007C6A55"/>
    <w:rsid w:val="007F2C91"/>
    <w:rsid w:val="007F775E"/>
    <w:rsid w:val="00827A36"/>
    <w:rsid w:val="00830FEA"/>
    <w:rsid w:val="00892947"/>
    <w:rsid w:val="00895C92"/>
    <w:rsid w:val="008976D7"/>
    <w:rsid w:val="008C158C"/>
    <w:rsid w:val="008C3567"/>
    <w:rsid w:val="00964ED3"/>
    <w:rsid w:val="00A14E26"/>
    <w:rsid w:val="00A473BF"/>
    <w:rsid w:val="00A70DEC"/>
    <w:rsid w:val="00A91536"/>
    <w:rsid w:val="00AB26C4"/>
    <w:rsid w:val="00AE3771"/>
    <w:rsid w:val="00B93AA5"/>
    <w:rsid w:val="00BF1263"/>
    <w:rsid w:val="00C844B5"/>
    <w:rsid w:val="00C86B74"/>
    <w:rsid w:val="00CA0E32"/>
    <w:rsid w:val="00CC1A9D"/>
    <w:rsid w:val="00CE73EC"/>
    <w:rsid w:val="00CF0347"/>
    <w:rsid w:val="00D05ED8"/>
    <w:rsid w:val="00D12E12"/>
    <w:rsid w:val="00DE7982"/>
    <w:rsid w:val="00DF0708"/>
    <w:rsid w:val="00DF4CA8"/>
    <w:rsid w:val="00E3211D"/>
    <w:rsid w:val="00E5002A"/>
    <w:rsid w:val="00E54AD4"/>
    <w:rsid w:val="00EC5F0D"/>
    <w:rsid w:val="00F1430D"/>
    <w:rsid w:val="00F51B7E"/>
    <w:rsid w:val="00F832D7"/>
    <w:rsid w:val="00F95C63"/>
  </w:rsids>
  <m:mathPr>
    <m:mathFont m:val="Cambria Math"/>
    <m:brkBin m:val="before"/>
    <m:brkBinSub m:val="--"/>
    <m:smallFrac m:val="0"/>
    <m:dispDef/>
    <m:lMargin m:val="0"/>
    <m:rMargin m:val="0"/>
    <m:defJc m:val="centerGroup"/>
    <m:wrapIndent m:val="1440"/>
    <m:intLim m:val="subSup"/>
    <m:naryLim m:val="undOvr"/>
  </m:mathPr>
  <w:themeFontLang w:val="fr-L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669188"/>
  <w15:chartTrackingRefBased/>
  <w15:docId w15:val="{C6D88544-F893-3E4D-AB6A-48C4DA0A6F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fr-LU"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8976D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re2">
    <w:name w:val="heading 2"/>
    <w:basedOn w:val="Normal"/>
    <w:next w:val="Normal"/>
    <w:link w:val="Titre2Car"/>
    <w:uiPriority w:val="9"/>
    <w:semiHidden/>
    <w:unhideWhenUsed/>
    <w:qFormat/>
    <w:rsid w:val="008976D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re3">
    <w:name w:val="heading 3"/>
    <w:basedOn w:val="Normal"/>
    <w:next w:val="Normal"/>
    <w:link w:val="Titre3Car"/>
    <w:uiPriority w:val="9"/>
    <w:semiHidden/>
    <w:unhideWhenUsed/>
    <w:qFormat/>
    <w:rsid w:val="008976D7"/>
    <w:pPr>
      <w:keepNext/>
      <w:keepLines/>
      <w:spacing w:before="160" w:after="80"/>
      <w:outlineLvl w:val="2"/>
    </w:pPr>
    <w:rPr>
      <w:rFonts w:eastAsiaTheme="majorEastAsia" w:cstheme="majorBidi"/>
      <w:color w:val="0F4761" w:themeColor="accent1" w:themeShade="BF"/>
      <w:sz w:val="28"/>
      <w:szCs w:val="28"/>
    </w:rPr>
  </w:style>
  <w:style w:type="paragraph" w:styleId="Titre4">
    <w:name w:val="heading 4"/>
    <w:basedOn w:val="Normal"/>
    <w:next w:val="Normal"/>
    <w:link w:val="Titre4Car"/>
    <w:uiPriority w:val="9"/>
    <w:semiHidden/>
    <w:unhideWhenUsed/>
    <w:qFormat/>
    <w:rsid w:val="008976D7"/>
    <w:pPr>
      <w:keepNext/>
      <w:keepLines/>
      <w:spacing w:before="80" w:after="40"/>
      <w:outlineLvl w:val="3"/>
    </w:pPr>
    <w:rPr>
      <w:rFonts w:eastAsiaTheme="majorEastAsia" w:cstheme="majorBidi"/>
      <w:i/>
      <w:iCs/>
      <w:color w:val="0F4761" w:themeColor="accent1" w:themeShade="BF"/>
    </w:rPr>
  </w:style>
  <w:style w:type="paragraph" w:styleId="Titre5">
    <w:name w:val="heading 5"/>
    <w:basedOn w:val="Normal"/>
    <w:next w:val="Normal"/>
    <w:link w:val="Titre5Car"/>
    <w:uiPriority w:val="9"/>
    <w:semiHidden/>
    <w:unhideWhenUsed/>
    <w:qFormat/>
    <w:rsid w:val="008976D7"/>
    <w:pPr>
      <w:keepNext/>
      <w:keepLines/>
      <w:spacing w:before="80" w:after="40"/>
      <w:outlineLvl w:val="4"/>
    </w:pPr>
    <w:rPr>
      <w:rFonts w:eastAsiaTheme="majorEastAsia" w:cstheme="majorBidi"/>
      <w:color w:val="0F4761" w:themeColor="accent1" w:themeShade="BF"/>
    </w:rPr>
  </w:style>
  <w:style w:type="paragraph" w:styleId="Titre6">
    <w:name w:val="heading 6"/>
    <w:basedOn w:val="Normal"/>
    <w:next w:val="Normal"/>
    <w:link w:val="Titre6Car"/>
    <w:uiPriority w:val="9"/>
    <w:semiHidden/>
    <w:unhideWhenUsed/>
    <w:qFormat/>
    <w:rsid w:val="008976D7"/>
    <w:pPr>
      <w:keepNext/>
      <w:keepLines/>
      <w:spacing w:before="4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8976D7"/>
    <w:pPr>
      <w:keepNext/>
      <w:keepLines/>
      <w:spacing w:before="4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8976D7"/>
    <w:pPr>
      <w:keepNext/>
      <w:keepLines/>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8976D7"/>
    <w:pPr>
      <w:keepNext/>
      <w:keepLines/>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8976D7"/>
    <w:rPr>
      <w:rFonts w:asciiTheme="majorHAnsi" w:eastAsiaTheme="majorEastAsia" w:hAnsiTheme="majorHAnsi" w:cstheme="majorBidi"/>
      <w:color w:val="0F4761" w:themeColor="accent1" w:themeShade="BF"/>
      <w:sz w:val="40"/>
      <w:szCs w:val="40"/>
    </w:rPr>
  </w:style>
  <w:style w:type="character" w:customStyle="1" w:styleId="Titre2Car">
    <w:name w:val="Titre 2 Car"/>
    <w:basedOn w:val="Policepardfaut"/>
    <w:link w:val="Titre2"/>
    <w:uiPriority w:val="9"/>
    <w:semiHidden/>
    <w:rsid w:val="008976D7"/>
    <w:rPr>
      <w:rFonts w:asciiTheme="majorHAnsi" w:eastAsiaTheme="majorEastAsia" w:hAnsiTheme="majorHAnsi" w:cstheme="majorBidi"/>
      <w:color w:val="0F4761" w:themeColor="accent1" w:themeShade="BF"/>
      <w:sz w:val="32"/>
      <w:szCs w:val="32"/>
    </w:rPr>
  </w:style>
  <w:style w:type="character" w:customStyle="1" w:styleId="Titre3Car">
    <w:name w:val="Titre 3 Car"/>
    <w:basedOn w:val="Policepardfaut"/>
    <w:link w:val="Titre3"/>
    <w:uiPriority w:val="9"/>
    <w:semiHidden/>
    <w:rsid w:val="008976D7"/>
    <w:rPr>
      <w:rFonts w:eastAsiaTheme="majorEastAsia" w:cstheme="majorBidi"/>
      <w:color w:val="0F4761" w:themeColor="accent1" w:themeShade="BF"/>
      <w:sz w:val="28"/>
      <w:szCs w:val="28"/>
    </w:rPr>
  </w:style>
  <w:style w:type="character" w:customStyle="1" w:styleId="Titre4Car">
    <w:name w:val="Titre 4 Car"/>
    <w:basedOn w:val="Policepardfaut"/>
    <w:link w:val="Titre4"/>
    <w:uiPriority w:val="9"/>
    <w:semiHidden/>
    <w:rsid w:val="008976D7"/>
    <w:rPr>
      <w:rFonts w:eastAsiaTheme="majorEastAsia" w:cstheme="majorBidi"/>
      <w:i/>
      <w:iCs/>
      <w:color w:val="0F4761" w:themeColor="accent1" w:themeShade="BF"/>
    </w:rPr>
  </w:style>
  <w:style w:type="character" w:customStyle="1" w:styleId="Titre5Car">
    <w:name w:val="Titre 5 Car"/>
    <w:basedOn w:val="Policepardfaut"/>
    <w:link w:val="Titre5"/>
    <w:uiPriority w:val="9"/>
    <w:semiHidden/>
    <w:rsid w:val="008976D7"/>
    <w:rPr>
      <w:rFonts w:eastAsiaTheme="majorEastAsia" w:cstheme="majorBidi"/>
      <w:color w:val="0F4761" w:themeColor="accent1" w:themeShade="BF"/>
    </w:rPr>
  </w:style>
  <w:style w:type="character" w:customStyle="1" w:styleId="Titre6Car">
    <w:name w:val="Titre 6 Car"/>
    <w:basedOn w:val="Policepardfaut"/>
    <w:link w:val="Titre6"/>
    <w:uiPriority w:val="9"/>
    <w:semiHidden/>
    <w:rsid w:val="008976D7"/>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8976D7"/>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8976D7"/>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8976D7"/>
    <w:rPr>
      <w:rFonts w:eastAsiaTheme="majorEastAsia" w:cstheme="majorBidi"/>
      <w:color w:val="272727" w:themeColor="text1" w:themeTint="D8"/>
    </w:rPr>
  </w:style>
  <w:style w:type="paragraph" w:styleId="Titre">
    <w:name w:val="Title"/>
    <w:basedOn w:val="Normal"/>
    <w:next w:val="Normal"/>
    <w:link w:val="TitreCar"/>
    <w:uiPriority w:val="10"/>
    <w:qFormat/>
    <w:rsid w:val="008976D7"/>
    <w:pPr>
      <w:spacing w:after="80"/>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8976D7"/>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8976D7"/>
    <w:pPr>
      <w:numPr>
        <w:ilvl w:val="1"/>
      </w:numPr>
      <w:spacing w:after="160"/>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8976D7"/>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8976D7"/>
    <w:pPr>
      <w:spacing w:before="160" w:after="160"/>
      <w:jc w:val="center"/>
    </w:pPr>
    <w:rPr>
      <w:i/>
      <w:iCs/>
      <w:color w:val="404040" w:themeColor="text1" w:themeTint="BF"/>
    </w:rPr>
  </w:style>
  <w:style w:type="character" w:customStyle="1" w:styleId="CitationCar">
    <w:name w:val="Citation Car"/>
    <w:basedOn w:val="Policepardfaut"/>
    <w:link w:val="Citation"/>
    <w:uiPriority w:val="29"/>
    <w:rsid w:val="008976D7"/>
    <w:rPr>
      <w:i/>
      <w:iCs/>
      <w:color w:val="404040" w:themeColor="text1" w:themeTint="BF"/>
    </w:rPr>
  </w:style>
  <w:style w:type="paragraph" w:styleId="Paragraphedeliste">
    <w:name w:val="List Paragraph"/>
    <w:basedOn w:val="Normal"/>
    <w:uiPriority w:val="34"/>
    <w:qFormat/>
    <w:rsid w:val="008976D7"/>
    <w:pPr>
      <w:ind w:left="720"/>
      <w:contextualSpacing/>
    </w:pPr>
  </w:style>
  <w:style w:type="character" w:styleId="Accentuationintense">
    <w:name w:val="Intense Emphasis"/>
    <w:basedOn w:val="Policepardfaut"/>
    <w:uiPriority w:val="21"/>
    <w:qFormat/>
    <w:rsid w:val="008976D7"/>
    <w:rPr>
      <w:i/>
      <w:iCs/>
      <w:color w:val="0F4761" w:themeColor="accent1" w:themeShade="BF"/>
    </w:rPr>
  </w:style>
  <w:style w:type="paragraph" w:styleId="Citationintense">
    <w:name w:val="Intense Quote"/>
    <w:basedOn w:val="Normal"/>
    <w:next w:val="Normal"/>
    <w:link w:val="CitationintenseCar"/>
    <w:uiPriority w:val="30"/>
    <w:qFormat/>
    <w:rsid w:val="008976D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tionintenseCar">
    <w:name w:val="Citation intense Car"/>
    <w:basedOn w:val="Policepardfaut"/>
    <w:link w:val="Citationintense"/>
    <w:uiPriority w:val="30"/>
    <w:rsid w:val="008976D7"/>
    <w:rPr>
      <w:i/>
      <w:iCs/>
      <w:color w:val="0F4761" w:themeColor="accent1" w:themeShade="BF"/>
    </w:rPr>
  </w:style>
  <w:style w:type="character" w:styleId="Rfrenceintense">
    <w:name w:val="Intense Reference"/>
    <w:basedOn w:val="Policepardfaut"/>
    <w:uiPriority w:val="32"/>
    <w:qFormat/>
    <w:rsid w:val="008976D7"/>
    <w:rPr>
      <w:b/>
      <w:bCs/>
      <w:smallCaps/>
      <w:color w:val="0F4761" w:themeColor="accent1" w:themeShade="BF"/>
      <w:spacing w:val="5"/>
    </w:rPr>
  </w:style>
  <w:style w:type="paragraph" w:styleId="En-tte">
    <w:name w:val="header"/>
    <w:basedOn w:val="Normal"/>
    <w:link w:val="En-tteCar"/>
    <w:uiPriority w:val="99"/>
    <w:unhideWhenUsed/>
    <w:rsid w:val="008976D7"/>
    <w:pPr>
      <w:tabs>
        <w:tab w:val="center" w:pos="4536"/>
        <w:tab w:val="right" w:pos="9072"/>
      </w:tabs>
    </w:pPr>
  </w:style>
  <w:style w:type="character" w:customStyle="1" w:styleId="En-tteCar">
    <w:name w:val="En-tête Car"/>
    <w:basedOn w:val="Policepardfaut"/>
    <w:link w:val="En-tte"/>
    <w:uiPriority w:val="99"/>
    <w:rsid w:val="008976D7"/>
  </w:style>
  <w:style w:type="paragraph" w:styleId="Pieddepage">
    <w:name w:val="footer"/>
    <w:basedOn w:val="Normal"/>
    <w:link w:val="PieddepageCar"/>
    <w:uiPriority w:val="99"/>
    <w:unhideWhenUsed/>
    <w:rsid w:val="008976D7"/>
    <w:pPr>
      <w:tabs>
        <w:tab w:val="center" w:pos="4536"/>
        <w:tab w:val="right" w:pos="9072"/>
      </w:tabs>
    </w:pPr>
  </w:style>
  <w:style w:type="character" w:customStyle="1" w:styleId="PieddepageCar">
    <w:name w:val="Pied de page Car"/>
    <w:basedOn w:val="Policepardfaut"/>
    <w:link w:val="Pieddepage"/>
    <w:uiPriority w:val="99"/>
    <w:rsid w:val="008976D7"/>
  </w:style>
  <w:style w:type="character" w:styleId="Lienhypertexte">
    <w:name w:val="Hyperlink"/>
    <w:basedOn w:val="Policepardfaut"/>
    <w:uiPriority w:val="99"/>
    <w:unhideWhenUsed/>
    <w:rsid w:val="00F832D7"/>
    <w:rPr>
      <w:color w:val="467886" w:themeColor="hyperlink"/>
      <w:u w:val="single"/>
    </w:rPr>
  </w:style>
  <w:style w:type="character" w:styleId="Mentionnonrsolue">
    <w:name w:val="Unresolved Mention"/>
    <w:basedOn w:val="Policepardfaut"/>
    <w:uiPriority w:val="99"/>
    <w:semiHidden/>
    <w:unhideWhenUsed/>
    <w:rsid w:val="00F832D7"/>
    <w:rPr>
      <w:color w:val="605E5C"/>
      <w:shd w:val="clear" w:color="auto" w:fill="E1DFDD"/>
    </w:rPr>
  </w:style>
  <w:style w:type="paragraph" w:styleId="NormalWeb">
    <w:name w:val="Normal (Web)"/>
    <w:basedOn w:val="Normal"/>
    <w:uiPriority w:val="99"/>
    <w:semiHidden/>
    <w:unhideWhenUsed/>
    <w:rsid w:val="00AE3771"/>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478473">
      <w:bodyDiv w:val="1"/>
      <w:marLeft w:val="0"/>
      <w:marRight w:val="0"/>
      <w:marTop w:val="0"/>
      <w:marBottom w:val="0"/>
      <w:divBdr>
        <w:top w:val="none" w:sz="0" w:space="0" w:color="auto"/>
        <w:left w:val="none" w:sz="0" w:space="0" w:color="auto"/>
        <w:bottom w:val="none" w:sz="0" w:space="0" w:color="auto"/>
        <w:right w:val="none" w:sz="0" w:space="0" w:color="auto"/>
      </w:divBdr>
    </w:div>
    <w:div w:id="120998668">
      <w:bodyDiv w:val="1"/>
      <w:marLeft w:val="0"/>
      <w:marRight w:val="0"/>
      <w:marTop w:val="0"/>
      <w:marBottom w:val="0"/>
      <w:divBdr>
        <w:top w:val="none" w:sz="0" w:space="0" w:color="auto"/>
        <w:left w:val="none" w:sz="0" w:space="0" w:color="auto"/>
        <w:bottom w:val="none" w:sz="0" w:space="0" w:color="auto"/>
        <w:right w:val="none" w:sz="0" w:space="0" w:color="auto"/>
      </w:divBdr>
    </w:div>
    <w:div w:id="142938215">
      <w:bodyDiv w:val="1"/>
      <w:marLeft w:val="0"/>
      <w:marRight w:val="0"/>
      <w:marTop w:val="0"/>
      <w:marBottom w:val="0"/>
      <w:divBdr>
        <w:top w:val="none" w:sz="0" w:space="0" w:color="auto"/>
        <w:left w:val="none" w:sz="0" w:space="0" w:color="auto"/>
        <w:bottom w:val="none" w:sz="0" w:space="0" w:color="auto"/>
        <w:right w:val="none" w:sz="0" w:space="0" w:color="auto"/>
      </w:divBdr>
    </w:div>
    <w:div w:id="145783746">
      <w:bodyDiv w:val="1"/>
      <w:marLeft w:val="0"/>
      <w:marRight w:val="0"/>
      <w:marTop w:val="0"/>
      <w:marBottom w:val="0"/>
      <w:divBdr>
        <w:top w:val="none" w:sz="0" w:space="0" w:color="auto"/>
        <w:left w:val="none" w:sz="0" w:space="0" w:color="auto"/>
        <w:bottom w:val="none" w:sz="0" w:space="0" w:color="auto"/>
        <w:right w:val="none" w:sz="0" w:space="0" w:color="auto"/>
      </w:divBdr>
    </w:div>
    <w:div w:id="195429966">
      <w:bodyDiv w:val="1"/>
      <w:marLeft w:val="0"/>
      <w:marRight w:val="0"/>
      <w:marTop w:val="0"/>
      <w:marBottom w:val="0"/>
      <w:divBdr>
        <w:top w:val="none" w:sz="0" w:space="0" w:color="auto"/>
        <w:left w:val="none" w:sz="0" w:space="0" w:color="auto"/>
        <w:bottom w:val="none" w:sz="0" w:space="0" w:color="auto"/>
        <w:right w:val="none" w:sz="0" w:space="0" w:color="auto"/>
      </w:divBdr>
    </w:div>
    <w:div w:id="214201607">
      <w:bodyDiv w:val="1"/>
      <w:marLeft w:val="0"/>
      <w:marRight w:val="0"/>
      <w:marTop w:val="0"/>
      <w:marBottom w:val="0"/>
      <w:divBdr>
        <w:top w:val="none" w:sz="0" w:space="0" w:color="auto"/>
        <w:left w:val="none" w:sz="0" w:space="0" w:color="auto"/>
        <w:bottom w:val="none" w:sz="0" w:space="0" w:color="auto"/>
        <w:right w:val="none" w:sz="0" w:space="0" w:color="auto"/>
      </w:divBdr>
    </w:div>
    <w:div w:id="254749630">
      <w:bodyDiv w:val="1"/>
      <w:marLeft w:val="0"/>
      <w:marRight w:val="0"/>
      <w:marTop w:val="0"/>
      <w:marBottom w:val="0"/>
      <w:divBdr>
        <w:top w:val="none" w:sz="0" w:space="0" w:color="auto"/>
        <w:left w:val="none" w:sz="0" w:space="0" w:color="auto"/>
        <w:bottom w:val="none" w:sz="0" w:space="0" w:color="auto"/>
        <w:right w:val="none" w:sz="0" w:space="0" w:color="auto"/>
      </w:divBdr>
    </w:div>
    <w:div w:id="286085170">
      <w:bodyDiv w:val="1"/>
      <w:marLeft w:val="0"/>
      <w:marRight w:val="0"/>
      <w:marTop w:val="0"/>
      <w:marBottom w:val="0"/>
      <w:divBdr>
        <w:top w:val="none" w:sz="0" w:space="0" w:color="auto"/>
        <w:left w:val="none" w:sz="0" w:space="0" w:color="auto"/>
        <w:bottom w:val="none" w:sz="0" w:space="0" w:color="auto"/>
        <w:right w:val="none" w:sz="0" w:space="0" w:color="auto"/>
      </w:divBdr>
      <w:divsChild>
        <w:div w:id="620115311">
          <w:marLeft w:val="0"/>
          <w:marRight w:val="0"/>
          <w:marTop w:val="0"/>
          <w:marBottom w:val="900"/>
          <w:divBdr>
            <w:top w:val="none" w:sz="0" w:space="0" w:color="auto"/>
            <w:left w:val="none" w:sz="0" w:space="0" w:color="auto"/>
            <w:bottom w:val="none" w:sz="0" w:space="0" w:color="auto"/>
            <w:right w:val="none" w:sz="0" w:space="0" w:color="auto"/>
          </w:divBdr>
        </w:div>
        <w:div w:id="873080742">
          <w:marLeft w:val="3000"/>
          <w:marRight w:val="0"/>
          <w:marTop w:val="0"/>
          <w:marBottom w:val="900"/>
          <w:divBdr>
            <w:top w:val="none" w:sz="0" w:space="0" w:color="auto"/>
            <w:left w:val="none" w:sz="0" w:space="0" w:color="auto"/>
            <w:bottom w:val="none" w:sz="0" w:space="0" w:color="auto"/>
            <w:right w:val="none" w:sz="0" w:space="0" w:color="auto"/>
          </w:divBdr>
          <w:divsChild>
            <w:div w:id="738290743">
              <w:marLeft w:val="0"/>
              <w:marRight w:val="0"/>
              <w:marTop w:val="0"/>
              <w:marBottom w:val="0"/>
              <w:divBdr>
                <w:top w:val="none" w:sz="0" w:space="0" w:color="auto"/>
                <w:left w:val="none" w:sz="0" w:space="0" w:color="auto"/>
                <w:bottom w:val="none" w:sz="0" w:space="0" w:color="auto"/>
                <w:right w:val="none" w:sz="0" w:space="0" w:color="auto"/>
              </w:divBdr>
              <w:divsChild>
                <w:div w:id="300691337">
                  <w:marLeft w:val="0"/>
                  <w:marRight w:val="0"/>
                  <w:marTop w:val="0"/>
                  <w:marBottom w:val="0"/>
                  <w:divBdr>
                    <w:top w:val="none" w:sz="0" w:space="0" w:color="auto"/>
                    <w:left w:val="none" w:sz="0" w:space="0" w:color="auto"/>
                    <w:bottom w:val="none" w:sz="0" w:space="0" w:color="auto"/>
                    <w:right w:val="none" w:sz="0" w:space="0" w:color="auto"/>
                  </w:divBdr>
                  <w:divsChild>
                    <w:div w:id="1035891160">
                      <w:marLeft w:val="0"/>
                      <w:marRight w:val="0"/>
                      <w:marTop w:val="0"/>
                      <w:marBottom w:val="0"/>
                      <w:divBdr>
                        <w:top w:val="none" w:sz="0" w:space="0" w:color="auto"/>
                        <w:left w:val="none" w:sz="0" w:space="0" w:color="auto"/>
                        <w:bottom w:val="none" w:sz="0" w:space="0" w:color="auto"/>
                        <w:right w:val="none" w:sz="0" w:space="0" w:color="auto"/>
                      </w:divBdr>
                      <w:divsChild>
                        <w:div w:id="2101485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61271010">
      <w:bodyDiv w:val="1"/>
      <w:marLeft w:val="0"/>
      <w:marRight w:val="0"/>
      <w:marTop w:val="0"/>
      <w:marBottom w:val="0"/>
      <w:divBdr>
        <w:top w:val="none" w:sz="0" w:space="0" w:color="auto"/>
        <w:left w:val="none" w:sz="0" w:space="0" w:color="auto"/>
        <w:bottom w:val="none" w:sz="0" w:space="0" w:color="auto"/>
        <w:right w:val="none" w:sz="0" w:space="0" w:color="auto"/>
      </w:divBdr>
    </w:div>
    <w:div w:id="487522519">
      <w:bodyDiv w:val="1"/>
      <w:marLeft w:val="0"/>
      <w:marRight w:val="0"/>
      <w:marTop w:val="0"/>
      <w:marBottom w:val="0"/>
      <w:divBdr>
        <w:top w:val="none" w:sz="0" w:space="0" w:color="auto"/>
        <w:left w:val="none" w:sz="0" w:space="0" w:color="auto"/>
        <w:bottom w:val="none" w:sz="0" w:space="0" w:color="auto"/>
        <w:right w:val="none" w:sz="0" w:space="0" w:color="auto"/>
      </w:divBdr>
    </w:div>
    <w:div w:id="524750700">
      <w:bodyDiv w:val="1"/>
      <w:marLeft w:val="0"/>
      <w:marRight w:val="0"/>
      <w:marTop w:val="0"/>
      <w:marBottom w:val="0"/>
      <w:divBdr>
        <w:top w:val="none" w:sz="0" w:space="0" w:color="auto"/>
        <w:left w:val="none" w:sz="0" w:space="0" w:color="auto"/>
        <w:bottom w:val="none" w:sz="0" w:space="0" w:color="auto"/>
        <w:right w:val="none" w:sz="0" w:space="0" w:color="auto"/>
      </w:divBdr>
    </w:div>
    <w:div w:id="567426373">
      <w:bodyDiv w:val="1"/>
      <w:marLeft w:val="0"/>
      <w:marRight w:val="0"/>
      <w:marTop w:val="0"/>
      <w:marBottom w:val="0"/>
      <w:divBdr>
        <w:top w:val="none" w:sz="0" w:space="0" w:color="auto"/>
        <w:left w:val="none" w:sz="0" w:space="0" w:color="auto"/>
        <w:bottom w:val="none" w:sz="0" w:space="0" w:color="auto"/>
        <w:right w:val="none" w:sz="0" w:space="0" w:color="auto"/>
      </w:divBdr>
    </w:div>
    <w:div w:id="691108291">
      <w:bodyDiv w:val="1"/>
      <w:marLeft w:val="0"/>
      <w:marRight w:val="0"/>
      <w:marTop w:val="0"/>
      <w:marBottom w:val="0"/>
      <w:divBdr>
        <w:top w:val="none" w:sz="0" w:space="0" w:color="auto"/>
        <w:left w:val="none" w:sz="0" w:space="0" w:color="auto"/>
        <w:bottom w:val="none" w:sz="0" w:space="0" w:color="auto"/>
        <w:right w:val="none" w:sz="0" w:space="0" w:color="auto"/>
      </w:divBdr>
      <w:divsChild>
        <w:div w:id="835878441">
          <w:marLeft w:val="0"/>
          <w:marRight w:val="0"/>
          <w:marTop w:val="0"/>
          <w:marBottom w:val="900"/>
          <w:divBdr>
            <w:top w:val="none" w:sz="0" w:space="0" w:color="auto"/>
            <w:left w:val="none" w:sz="0" w:space="0" w:color="auto"/>
            <w:bottom w:val="none" w:sz="0" w:space="0" w:color="auto"/>
            <w:right w:val="none" w:sz="0" w:space="0" w:color="auto"/>
          </w:divBdr>
        </w:div>
        <w:div w:id="1515067545">
          <w:marLeft w:val="3000"/>
          <w:marRight w:val="0"/>
          <w:marTop w:val="0"/>
          <w:marBottom w:val="900"/>
          <w:divBdr>
            <w:top w:val="none" w:sz="0" w:space="0" w:color="auto"/>
            <w:left w:val="none" w:sz="0" w:space="0" w:color="auto"/>
            <w:bottom w:val="none" w:sz="0" w:space="0" w:color="auto"/>
            <w:right w:val="none" w:sz="0" w:space="0" w:color="auto"/>
          </w:divBdr>
          <w:divsChild>
            <w:div w:id="154761647">
              <w:marLeft w:val="0"/>
              <w:marRight w:val="0"/>
              <w:marTop w:val="0"/>
              <w:marBottom w:val="0"/>
              <w:divBdr>
                <w:top w:val="none" w:sz="0" w:space="0" w:color="auto"/>
                <w:left w:val="none" w:sz="0" w:space="0" w:color="auto"/>
                <w:bottom w:val="none" w:sz="0" w:space="0" w:color="auto"/>
                <w:right w:val="none" w:sz="0" w:space="0" w:color="auto"/>
              </w:divBdr>
              <w:divsChild>
                <w:div w:id="1839539129">
                  <w:marLeft w:val="0"/>
                  <w:marRight w:val="0"/>
                  <w:marTop w:val="0"/>
                  <w:marBottom w:val="0"/>
                  <w:divBdr>
                    <w:top w:val="none" w:sz="0" w:space="0" w:color="auto"/>
                    <w:left w:val="none" w:sz="0" w:space="0" w:color="auto"/>
                    <w:bottom w:val="none" w:sz="0" w:space="0" w:color="auto"/>
                    <w:right w:val="none" w:sz="0" w:space="0" w:color="auto"/>
                  </w:divBdr>
                  <w:divsChild>
                    <w:div w:id="1279411908">
                      <w:marLeft w:val="0"/>
                      <w:marRight w:val="0"/>
                      <w:marTop w:val="0"/>
                      <w:marBottom w:val="0"/>
                      <w:divBdr>
                        <w:top w:val="none" w:sz="0" w:space="0" w:color="auto"/>
                        <w:left w:val="none" w:sz="0" w:space="0" w:color="auto"/>
                        <w:bottom w:val="none" w:sz="0" w:space="0" w:color="auto"/>
                        <w:right w:val="none" w:sz="0" w:space="0" w:color="auto"/>
                      </w:divBdr>
                      <w:divsChild>
                        <w:div w:id="541946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98121180">
      <w:bodyDiv w:val="1"/>
      <w:marLeft w:val="0"/>
      <w:marRight w:val="0"/>
      <w:marTop w:val="0"/>
      <w:marBottom w:val="0"/>
      <w:divBdr>
        <w:top w:val="none" w:sz="0" w:space="0" w:color="auto"/>
        <w:left w:val="none" w:sz="0" w:space="0" w:color="auto"/>
        <w:bottom w:val="none" w:sz="0" w:space="0" w:color="auto"/>
        <w:right w:val="none" w:sz="0" w:space="0" w:color="auto"/>
      </w:divBdr>
    </w:div>
    <w:div w:id="808284193">
      <w:bodyDiv w:val="1"/>
      <w:marLeft w:val="0"/>
      <w:marRight w:val="0"/>
      <w:marTop w:val="0"/>
      <w:marBottom w:val="0"/>
      <w:divBdr>
        <w:top w:val="none" w:sz="0" w:space="0" w:color="auto"/>
        <w:left w:val="none" w:sz="0" w:space="0" w:color="auto"/>
        <w:bottom w:val="none" w:sz="0" w:space="0" w:color="auto"/>
        <w:right w:val="none" w:sz="0" w:space="0" w:color="auto"/>
      </w:divBdr>
    </w:div>
    <w:div w:id="846864303">
      <w:bodyDiv w:val="1"/>
      <w:marLeft w:val="0"/>
      <w:marRight w:val="0"/>
      <w:marTop w:val="0"/>
      <w:marBottom w:val="0"/>
      <w:divBdr>
        <w:top w:val="none" w:sz="0" w:space="0" w:color="auto"/>
        <w:left w:val="none" w:sz="0" w:space="0" w:color="auto"/>
        <w:bottom w:val="none" w:sz="0" w:space="0" w:color="auto"/>
        <w:right w:val="none" w:sz="0" w:space="0" w:color="auto"/>
      </w:divBdr>
    </w:div>
    <w:div w:id="851653466">
      <w:bodyDiv w:val="1"/>
      <w:marLeft w:val="0"/>
      <w:marRight w:val="0"/>
      <w:marTop w:val="0"/>
      <w:marBottom w:val="0"/>
      <w:divBdr>
        <w:top w:val="none" w:sz="0" w:space="0" w:color="auto"/>
        <w:left w:val="none" w:sz="0" w:space="0" w:color="auto"/>
        <w:bottom w:val="none" w:sz="0" w:space="0" w:color="auto"/>
        <w:right w:val="none" w:sz="0" w:space="0" w:color="auto"/>
      </w:divBdr>
    </w:div>
    <w:div w:id="885290561">
      <w:bodyDiv w:val="1"/>
      <w:marLeft w:val="0"/>
      <w:marRight w:val="0"/>
      <w:marTop w:val="0"/>
      <w:marBottom w:val="0"/>
      <w:divBdr>
        <w:top w:val="none" w:sz="0" w:space="0" w:color="auto"/>
        <w:left w:val="none" w:sz="0" w:space="0" w:color="auto"/>
        <w:bottom w:val="none" w:sz="0" w:space="0" w:color="auto"/>
        <w:right w:val="none" w:sz="0" w:space="0" w:color="auto"/>
      </w:divBdr>
    </w:div>
    <w:div w:id="922106100">
      <w:bodyDiv w:val="1"/>
      <w:marLeft w:val="0"/>
      <w:marRight w:val="0"/>
      <w:marTop w:val="0"/>
      <w:marBottom w:val="0"/>
      <w:divBdr>
        <w:top w:val="none" w:sz="0" w:space="0" w:color="auto"/>
        <w:left w:val="none" w:sz="0" w:space="0" w:color="auto"/>
        <w:bottom w:val="none" w:sz="0" w:space="0" w:color="auto"/>
        <w:right w:val="none" w:sz="0" w:space="0" w:color="auto"/>
      </w:divBdr>
    </w:div>
    <w:div w:id="964000986">
      <w:bodyDiv w:val="1"/>
      <w:marLeft w:val="0"/>
      <w:marRight w:val="0"/>
      <w:marTop w:val="0"/>
      <w:marBottom w:val="0"/>
      <w:divBdr>
        <w:top w:val="none" w:sz="0" w:space="0" w:color="auto"/>
        <w:left w:val="none" w:sz="0" w:space="0" w:color="auto"/>
        <w:bottom w:val="none" w:sz="0" w:space="0" w:color="auto"/>
        <w:right w:val="none" w:sz="0" w:space="0" w:color="auto"/>
      </w:divBdr>
    </w:div>
    <w:div w:id="983437912">
      <w:bodyDiv w:val="1"/>
      <w:marLeft w:val="0"/>
      <w:marRight w:val="0"/>
      <w:marTop w:val="0"/>
      <w:marBottom w:val="0"/>
      <w:divBdr>
        <w:top w:val="none" w:sz="0" w:space="0" w:color="auto"/>
        <w:left w:val="none" w:sz="0" w:space="0" w:color="auto"/>
        <w:bottom w:val="none" w:sz="0" w:space="0" w:color="auto"/>
        <w:right w:val="none" w:sz="0" w:space="0" w:color="auto"/>
      </w:divBdr>
    </w:div>
    <w:div w:id="1006178582">
      <w:bodyDiv w:val="1"/>
      <w:marLeft w:val="0"/>
      <w:marRight w:val="0"/>
      <w:marTop w:val="0"/>
      <w:marBottom w:val="0"/>
      <w:divBdr>
        <w:top w:val="none" w:sz="0" w:space="0" w:color="auto"/>
        <w:left w:val="none" w:sz="0" w:space="0" w:color="auto"/>
        <w:bottom w:val="none" w:sz="0" w:space="0" w:color="auto"/>
        <w:right w:val="none" w:sz="0" w:space="0" w:color="auto"/>
      </w:divBdr>
    </w:div>
    <w:div w:id="1027634122">
      <w:bodyDiv w:val="1"/>
      <w:marLeft w:val="0"/>
      <w:marRight w:val="0"/>
      <w:marTop w:val="0"/>
      <w:marBottom w:val="0"/>
      <w:divBdr>
        <w:top w:val="none" w:sz="0" w:space="0" w:color="auto"/>
        <w:left w:val="none" w:sz="0" w:space="0" w:color="auto"/>
        <w:bottom w:val="none" w:sz="0" w:space="0" w:color="auto"/>
        <w:right w:val="none" w:sz="0" w:space="0" w:color="auto"/>
      </w:divBdr>
    </w:div>
    <w:div w:id="1108113464">
      <w:bodyDiv w:val="1"/>
      <w:marLeft w:val="0"/>
      <w:marRight w:val="0"/>
      <w:marTop w:val="0"/>
      <w:marBottom w:val="0"/>
      <w:divBdr>
        <w:top w:val="none" w:sz="0" w:space="0" w:color="auto"/>
        <w:left w:val="none" w:sz="0" w:space="0" w:color="auto"/>
        <w:bottom w:val="none" w:sz="0" w:space="0" w:color="auto"/>
        <w:right w:val="none" w:sz="0" w:space="0" w:color="auto"/>
      </w:divBdr>
    </w:div>
    <w:div w:id="1130786338">
      <w:bodyDiv w:val="1"/>
      <w:marLeft w:val="0"/>
      <w:marRight w:val="0"/>
      <w:marTop w:val="0"/>
      <w:marBottom w:val="0"/>
      <w:divBdr>
        <w:top w:val="none" w:sz="0" w:space="0" w:color="auto"/>
        <w:left w:val="none" w:sz="0" w:space="0" w:color="auto"/>
        <w:bottom w:val="none" w:sz="0" w:space="0" w:color="auto"/>
        <w:right w:val="none" w:sz="0" w:space="0" w:color="auto"/>
      </w:divBdr>
    </w:div>
    <w:div w:id="1325547153">
      <w:bodyDiv w:val="1"/>
      <w:marLeft w:val="0"/>
      <w:marRight w:val="0"/>
      <w:marTop w:val="0"/>
      <w:marBottom w:val="0"/>
      <w:divBdr>
        <w:top w:val="none" w:sz="0" w:space="0" w:color="auto"/>
        <w:left w:val="none" w:sz="0" w:space="0" w:color="auto"/>
        <w:bottom w:val="none" w:sz="0" w:space="0" w:color="auto"/>
        <w:right w:val="none" w:sz="0" w:space="0" w:color="auto"/>
      </w:divBdr>
    </w:div>
    <w:div w:id="1337264408">
      <w:bodyDiv w:val="1"/>
      <w:marLeft w:val="0"/>
      <w:marRight w:val="0"/>
      <w:marTop w:val="0"/>
      <w:marBottom w:val="0"/>
      <w:divBdr>
        <w:top w:val="none" w:sz="0" w:space="0" w:color="auto"/>
        <w:left w:val="none" w:sz="0" w:space="0" w:color="auto"/>
        <w:bottom w:val="none" w:sz="0" w:space="0" w:color="auto"/>
        <w:right w:val="none" w:sz="0" w:space="0" w:color="auto"/>
      </w:divBdr>
    </w:div>
    <w:div w:id="1422290380">
      <w:bodyDiv w:val="1"/>
      <w:marLeft w:val="0"/>
      <w:marRight w:val="0"/>
      <w:marTop w:val="0"/>
      <w:marBottom w:val="0"/>
      <w:divBdr>
        <w:top w:val="none" w:sz="0" w:space="0" w:color="auto"/>
        <w:left w:val="none" w:sz="0" w:space="0" w:color="auto"/>
        <w:bottom w:val="none" w:sz="0" w:space="0" w:color="auto"/>
        <w:right w:val="none" w:sz="0" w:space="0" w:color="auto"/>
      </w:divBdr>
    </w:div>
    <w:div w:id="1538859236">
      <w:bodyDiv w:val="1"/>
      <w:marLeft w:val="0"/>
      <w:marRight w:val="0"/>
      <w:marTop w:val="0"/>
      <w:marBottom w:val="0"/>
      <w:divBdr>
        <w:top w:val="none" w:sz="0" w:space="0" w:color="auto"/>
        <w:left w:val="none" w:sz="0" w:space="0" w:color="auto"/>
        <w:bottom w:val="none" w:sz="0" w:space="0" w:color="auto"/>
        <w:right w:val="none" w:sz="0" w:space="0" w:color="auto"/>
      </w:divBdr>
    </w:div>
    <w:div w:id="1647855653">
      <w:bodyDiv w:val="1"/>
      <w:marLeft w:val="0"/>
      <w:marRight w:val="0"/>
      <w:marTop w:val="0"/>
      <w:marBottom w:val="0"/>
      <w:divBdr>
        <w:top w:val="none" w:sz="0" w:space="0" w:color="auto"/>
        <w:left w:val="none" w:sz="0" w:space="0" w:color="auto"/>
        <w:bottom w:val="none" w:sz="0" w:space="0" w:color="auto"/>
        <w:right w:val="none" w:sz="0" w:space="0" w:color="auto"/>
      </w:divBdr>
    </w:div>
    <w:div w:id="1666475745">
      <w:bodyDiv w:val="1"/>
      <w:marLeft w:val="0"/>
      <w:marRight w:val="0"/>
      <w:marTop w:val="0"/>
      <w:marBottom w:val="0"/>
      <w:divBdr>
        <w:top w:val="none" w:sz="0" w:space="0" w:color="auto"/>
        <w:left w:val="none" w:sz="0" w:space="0" w:color="auto"/>
        <w:bottom w:val="none" w:sz="0" w:space="0" w:color="auto"/>
        <w:right w:val="none" w:sz="0" w:space="0" w:color="auto"/>
      </w:divBdr>
    </w:div>
    <w:div w:id="1682468062">
      <w:bodyDiv w:val="1"/>
      <w:marLeft w:val="0"/>
      <w:marRight w:val="0"/>
      <w:marTop w:val="0"/>
      <w:marBottom w:val="0"/>
      <w:divBdr>
        <w:top w:val="none" w:sz="0" w:space="0" w:color="auto"/>
        <w:left w:val="none" w:sz="0" w:space="0" w:color="auto"/>
        <w:bottom w:val="none" w:sz="0" w:space="0" w:color="auto"/>
        <w:right w:val="none" w:sz="0" w:space="0" w:color="auto"/>
      </w:divBdr>
    </w:div>
    <w:div w:id="1682583682">
      <w:bodyDiv w:val="1"/>
      <w:marLeft w:val="0"/>
      <w:marRight w:val="0"/>
      <w:marTop w:val="0"/>
      <w:marBottom w:val="0"/>
      <w:divBdr>
        <w:top w:val="none" w:sz="0" w:space="0" w:color="auto"/>
        <w:left w:val="none" w:sz="0" w:space="0" w:color="auto"/>
        <w:bottom w:val="none" w:sz="0" w:space="0" w:color="auto"/>
        <w:right w:val="none" w:sz="0" w:space="0" w:color="auto"/>
      </w:divBdr>
    </w:div>
    <w:div w:id="1686591501">
      <w:bodyDiv w:val="1"/>
      <w:marLeft w:val="0"/>
      <w:marRight w:val="0"/>
      <w:marTop w:val="0"/>
      <w:marBottom w:val="0"/>
      <w:divBdr>
        <w:top w:val="none" w:sz="0" w:space="0" w:color="auto"/>
        <w:left w:val="none" w:sz="0" w:space="0" w:color="auto"/>
        <w:bottom w:val="none" w:sz="0" w:space="0" w:color="auto"/>
        <w:right w:val="none" w:sz="0" w:space="0" w:color="auto"/>
      </w:divBdr>
    </w:div>
    <w:div w:id="1690642578">
      <w:bodyDiv w:val="1"/>
      <w:marLeft w:val="0"/>
      <w:marRight w:val="0"/>
      <w:marTop w:val="0"/>
      <w:marBottom w:val="0"/>
      <w:divBdr>
        <w:top w:val="none" w:sz="0" w:space="0" w:color="auto"/>
        <w:left w:val="none" w:sz="0" w:space="0" w:color="auto"/>
        <w:bottom w:val="none" w:sz="0" w:space="0" w:color="auto"/>
        <w:right w:val="none" w:sz="0" w:space="0" w:color="auto"/>
      </w:divBdr>
    </w:div>
    <w:div w:id="1739328578">
      <w:bodyDiv w:val="1"/>
      <w:marLeft w:val="0"/>
      <w:marRight w:val="0"/>
      <w:marTop w:val="0"/>
      <w:marBottom w:val="0"/>
      <w:divBdr>
        <w:top w:val="none" w:sz="0" w:space="0" w:color="auto"/>
        <w:left w:val="none" w:sz="0" w:space="0" w:color="auto"/>
        <w:bottom w:val="none" w:sz="0" w:space="0" w:color="auto"/>
        <w:right w:val="none" w:sz="0" w:space="0" w:color="auto"/>
      </w:divBdr>
    </w:div>
    <w:div w:id="1761103215">
      <w:bodyDiv w:val="1"/>
      <w:marLeft w:val="0"/>
      <w:marRight w:val="0"/>
      <w:marTop w:val="0"/>
      <w:marBottom w:val="0"/>
      <w:divBdr>
        <w:top w:val="none" w:sz="0" w:space="0" w:color="auto"/>
        <w:left w:val="none" w:sz="0" w:space="0" w:color="auto"/>
        <w:bottom w:val="none" w:sz="0" w:space="0" w:color="auto"/>
        <w:right w:val="none" w:sz="0" w:space="0" w:color="auto"/>
      </w:divBdr>
    </w:div>
    <w:div w:id="1816725166">
      <w:bodyDiv w:val="1"/>
      <w:marLeft w:val="0"/>
      <w:marRight w:val="0"/>
      <w:marTop w:val="0"/>
      <w:marBottom w:val="0"/>
      <w:divBdr>
        <w:top w:val="none" w:sz="0" w:space="0" w:color="auto"/>
        <w:left w:val="none" w:sz="0" w:space="0" w:color="auto"/>
        <w:bottom w:val="none" w:sz="0" w:space="0" w:color="auto"/>
        <w:right w:val="none" w:sz="0" w:space="0" w:color="auto"/>
      </w:divBdr>
    </w:div>
    <w:div w:id="1847399412">
      <w:bodyDiv w:val="1"/>
      <w:marLeft w:val="0"/>
      <w:marRight w:val="0"/>
      <w:marTop w:val="0"/>
      <w:marBottom w:val="0"/>
      <w:divBdr>
        <w:top w:val="none" w:sz="0" w:space="0" w:color="auto"/>
        <w:left w:val="none" w:sz="0" w:space="0" w:color="auto"/>
        <w:bottom w:val="none" w:sz="0" w:space="0" w:color="auto"/>
        <w:right w:val="none" w:sz="0" w:space="0" w:color="auto"/>
      </w:divBdr>
    </w:div>
    <w:div w:id="1958751977">
      <w:bodyDiv w:val="1"/>
      <w:marLeft w:val="0"/>
      <w:marRight w:val="0"/>
      <w:marTop w:val="0"/>
      <w:marBottom w:val="0"/>
      <w:divBdr>
        <w:top w:val="none" w:sz="0" w:space="0" w:color="auto"/>
        <w:left w:val="none" w:sz="0" w:space="0" w:color="auto"/>
        <w:bottom w:val="none" w:sz="0" w:space="0" w:color="auto"/>
        <w:right w:val="none" w:sz="0" w:space="0" w:color="auto"/>
      </w:divBdr>
    </w:div>
    <w:div w:id="1990943414">
      <w:bodyDiv w:val="1"/>
      <w:marLeft w:val="0"/>
      <w:marRight w:val="0"/>
      <w:marTop w:val="0"/>
      <w:marBottom w:val="0"/>
      <w:divBdr>
        <w:top w:val="none" w:sz="0" w:space="0" w:color="auto"/>
        <w:left w:val="none" w:sz="0" w:space="0" w:color="auto"/>
        <w:bottom w:val="none" w:sz="0" w:space="0" w:color="auto"/>
        <w:right w:val="none" w:sz="0" w:space="0" w:color="auto"/>
      </w:divBdr>
    </w:div>
    <w:div w:id="2056998571">
      <w:bodyDiv w:val="1"/>
      <w:marLeft w:val="0"/>
      <w:marRight w:val="0"/>
      <w:marTop w:val="0"/>
      <w:marBottom w:val="0"/>
      <w:divBdr>
        <w:top w:val="none" w:sz="0" w:space="0" w:color="auto"/>
        <w:left w:val="none" w:sz="0" w:space="0" w:color="auto"/>
        <w:bottom w:val="none" w:sz="0" w:space="0" w:color="auto"/>
        <w:right w:val="none" w:sz="0" w:space="0" w:color="auto"/>
      </w:divBdr>
    </w:div>
    <w:div w:id="2137136455">
      <w:bodyDiv w:val="1"/>
      <w:marLeft w:val="0"/>
      <w:marRight w:val="0"/>
      <w:marTop w:val="0"/>
      <w:marBottom w:val="0"/>
      <w:divBdr>
        <w:top w:val="none" w:sz="0" w:space="0" w:color="auto"/>
        <w:left w:val="none" w:sz="0" w:space="0" w:color="auto"/>
        <w:bottom w:val="none" w:sz="0" w:space="0" w:color="auto"/>
        <w:right w:val="none" w:sz="0" w:space="0" w:color="auto"/>
      </w:divBdr>
    </w:div>
    <w:div w:id="21379918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73</TotalTime>
  <Pages>2</Pages>
  <Words>623</Words>
  <Characters>3427</Characters>
  <Application>Microsoft Office Word</Application>
  <DocSecurity>0</DocSecurity>
  <Lines>28</Lines>
  <Paragraphs>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4042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Frédérique Loutsch</dc:creator>
  <cp:keywords/>
  <dc:description/>
  <cp:lastModifiedBy>SAMPAIO Natalia</cp:lastModifiedBy>
  <cp:revision>23</cp:revision>
  <dcterms:created xsi:type="dcterms:W3CDTF">2025-03-11T12:08:00Z</dcterms:created>
  <dcterms:modified xsi:type="dcterms:W3CDTF">2025-03-26T13:25:00Z</dcterms:modified>
</cp:coreProperties>
</file>